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D04AC6">
      <w:r>
        <w:rPr>
          <w:noProof/>
          <w:lang w:eastAsia="tr-TR"/>
        </w:rPr>
        <w:pict>
          <v:rect id="_x0000_s1064" style="position:absolute;margin-left:266.25pt;margin-top:264pt;width:267pt;height:114.75pt;z-index:251714560" stroked="f">
            <v:textbox>
              <w:txbxContent>
                <w:p w:rsidR="00B81108" w:rsidRPr="00B81108" w:rsidRDefault="00B81108" w:rsidP="00B81108">
                  <w:pPr>
                    <w:pStyle w:val="Default"/>
                    <w:jc w:val="center"/>
                    <w:rPr>
                      <w:rFonts w:asciiTheme="majorHAnsi" w:hAnsiTheme="majorHAnsi"/>
                      <w:noProof/>
                      <w:color w:val="auto"/>
                      <w:sz w:val="22"/>
                      <w:lang w:eastAsia="tr-TR"/>
                    </w:rPr>
                  </w:pPr>
                  <w:r w:rsidRPr="00B81108">
                    <w:rPr>
                      <w:rFonts w:asciiTheme="majorHAnsi" w:hAnsiTheme="majorHAnsi"/>
                      <w:noProof/>
                      <w:color w:val="auto"/>
                      <w:sz w:val="22"/>
                      <w:lang w:eastAsia="tr-TR"/>
                    </w:rPr>
                    <w:t xml:space="preserve">‘Gençler, cesaretimizi güçlendiren ve sürdüren sizlersiniz. </w:t>
                  </w:r>
                </w:p>
                <w:p w:rsidR="00B81108" w:rsidRPr="00B81108" w:rsidRDefault="00B81108" w:rsidP="00B81108">
                  <w:pPr>
                    <w:pStyle w:val="Default"/>
                    <w:jc w:val="center"/>
                    <w:rPr>
                      <w:rFonts w:asciiTheme="majorHAnsi" w:hAnsiTheme="majorHAnsi"/>
                      <w:noProof/>
                      <w:color w:val="auto"/>
                      <w:sz w:val="22"/>
                      <w:lang w:eastAsia="tr-TR"/>
                    </w:rPr>
                  </w:pPr>
                  <w:r w:rsidRPr="00B81108">
                    <w:rPr>
                      <w:rFonts w:asciiTheme="majorHAnsi" w:hAnsiTheme="majorHAnsi"/>
                      <w:noProof/>
                      <w:color w:val="auto"/>
                      <w:sz w:val="22"/>
                      <w:lang w:eastAsia="tr-TR"/>
                    </w:rPr>
                    <w:t xml:space="preserve">Siz almakta olduğunuz terbiye ve kültür ile insanlık değerinin, </w:t>
                  </w:r>
                </w:p>
                <w:p w:rsidR="00B81108" w:rsidRPr="00B81108" w:rsidRDefault="00B81108" w:rsidP="00B81108">
                  <w:pPr>
                    <w:pStyle w:val="Default"/>
                    <w:jc w:val="center"/>
                    <w:rPr>
                      <w:rFonts w:asciiTheme="majorHAnsi" w:hAnsiTheme="majorHAnsi"/>
                      <w:noProof/>
                      <w:color w:val="auto"/>
                      <w:sz w:val="22"/>
                      <w:lang w:eastAsia="tr-TR"/>
                    </w:rPr>
                  </w:pPr>
                  <w:r w:rsidRPr="00B81108">
                    <w:rPr>
                      <w:rFonts w:asciiTheme="majorHAnsi" w:hAnsiTheme="majorHAnsi"/>
                      <w:noProof/>
                      <w:color w:val="auto"/>
                      <w:sz w:val="22"/>
                      <w:lang w:eastAsia="tr-TR"/>
                    </w:rPr>
                    <w:t>vatan sevgisinin en değerli örneği olacaksınız.’</w:t>
                  </w:r>
                </w:p>
                <w:p w:rsidR="00B81108" w:rsidRPr="00B81108" w:rsidRDefault="00B81108" w:rsidP="00B81108">
                  <w:pPr>
                    <w:jc w:val="right"/>
                    <w:rPr>
                      <w:rFonts w:asciiTheme="majorHAnsi" w:hAnsiTheme="majorHAnsi"/>
                    </w:rPr>
                  </w:pPr>
                  <w:r w:rsidRPr="00B81108">
                    <w:rPr>
                      <w:rFonts w:asciiTheme="majorHAnsi" w:hAnsiTheme="majorHAnsi"/>
                      <w:noProof/>
                      <w:lang w:eastAsia="tr-TR"/>
                    </w:rPr>
                    <w:drawing>
                      <wp:inline distT="0" distB="0" distL="0" distR="0">
                        <wp:extent cx="1114425" cy="377190"/>
                        <wp:effectExtent l="0" t="0" r="0" b="0"/>
                        <wp:docPr id="33" name="Resi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ihanbuyukakkas.com/wp-content/uploads/2014/12/ataturk_imza_LOGO_TRANSPARAN_VEKT%C3%96R_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63" style="position:absolute;margin-left:-14.25pt;margin-top:264pt;width:267pt;height:114.75pt;z-index:251713536" stroked="f">
            <v:textbox>
              <w:txbxContent>
                <w:p w:rsidR="00B81108" w:rsidRPr="00B81108" w:rsidRDefault="00B81108" w:rsidP="00B81108">
                  <w:pPr>
                    <w:pStyle w:val="Default"/>
                    <w:jc w:val="center"/>
                    <w:rPr>
                      <w:rFonts w:asciiTheme="majorHAnsi" w:hAnsiTheme="majorHAnsi"/>
                      <w:noProof/>
                      <w:sz w:val="22"/>
                      <w:lang w:eastAsia="tr-TR"/>
                    </w:rPr>
                  </w:pPr>
                  <w:r w:rsidRPr="00B81108">
                    <w:rPr>
                      <w:rFonts w:asciiTheme="majorHAnsi" w:hAnsiTheme="majorHAnsi"/>
                      <w:noProof/>
                      <w:sz w:val="22"/>
                      <w:lang w:eastAsia="tr-TR"/>
                    </w:rPr>
                    <w:t xml:space="preserve">‘Büyük başarılar, kıymetli anaların yetiştirdikleri </w:t>
                  </w:r>
                </w:p>
                <w:p w:rsidR="00B81108" w:rsidRPr="00B81108" w:rsidRDefault="00B81108" w:rsidP="00B81108">
                  <w:pPr>
                    <w:pStyle w:val="Default"/>
                    <w:jc w:val="center"/>
                    <w:rPr>
                      <w:rFonts w:asciiTheme="majorHAnsi" w:hAnsiTheme="majorHAnsi"/>
                      <w:noProof/>
                      <w:sz w:val="22"/>
                      <w:lang w:eastAsia="tr-TR"/>
                    </w:rPr>
                  </w:pPr>
                  <w:r w:rsidRPr="00B81108">
                    <w:rPr>
                      <w:rFonts w:asciiTheme="majorHAnsi" w:hAnsiTheme="majorHAnsi"/>
                      <w:noProof/>
                      <w:sz w:val="22"/>
                      <w:lang w:eastAsia="tr-TR"/>
                    </w:rPr>
                    <w:t>seçkin evlatlar sayesinde olmuştur.’</w:t>
                  </w:r>
                </w:p>
                <w:p w:rsidR="00B81108" w:rsidRDefault="00B81108" w:rsidP="00B81108">
                  <w:pPr>
                    <w:jc w:val="right"/>
                  </w:pPr>
                  <w:r w:rsidRPr="00B81108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114425" cy="377190"/>
                        <wp:effectExtent l="0" t="0" r="0" b="0"/>
                        <wp:docPr id="34" name="Resi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ihanbuyukakkas.com/wp-content/uploads/2014/12/ataturk_imza_LOGO_TRANSPARAN_VEKT%C3%96R_P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1108" w:rsidRPr="00B81108" w:rsidRDefault="00B81108" w:rsidP="00B81108">
                  <w:pPr>
                    <w:jc w:val="center"/>
                    <w:rPr>
                      <w:rFonts w:asciiTheme="majorHAnsi" w:hAnsiTheme="majorHAnsi"/>
                      <w:b/>
                      <w:color w:val="C00000"/>
                    </w:rPr>
                  </w:pPr>
                  <w:r w:rsidRPr="00B81108">
                    <w:rPr>
                      <w:rFonts w:asciiTheme="majorHAnsi" w:hAnsiTheme="majorHAnsi"/>
                      <w:b/>
                      <w:color w:val="C00000"/>
                    </w:rPr>
                    <w:t>SEVGİLİ ANNELERİMİZİN ANNELER GÜNÜNÜ KUTLUYORUZ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62" style="position:absolute;margin-left:87pt;margin-top:96pt;width:364.5pt;height:159pt;z-index:251712512" stroked="f">
            <v:textbox>
              <w:txbxContent>
                <w:p w:rsidR="00B81108" w:rsidRDefault="00B81108">
                  <w:r w:rsidRPr="00B81108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4436745" cy="1988219"/>
                        <wp:effectExtent l="19050" t="0" r="1905" b="0"/>
                        <wp:docPr id="29" name="Resim 11" descr="C:\Users\belis\Desktop\kıhjnlkokğ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elis\Desktop\kıhjnlkokğ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6745" cy="19882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81108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-47625</wp:posOffset>
            </wp:positionV>
            <wp:extent cx="2943225" cy="1219200"/>
            <wp:effectExtent l="19050" t="0" r="9525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pict>
          <v:rect id="_x0000_s1033" style="position:absolute;margin-left:274.9pt;margin-top:-11.25pt;width:241.5pt;height:123.75pt;z-index:251679744;mso-position-horizontal-relative:text;mso-position-vertical-relative:text" stroked="f">
            <v:textbox style="mso-next-textbox:#_x0000_s1033">
              <w:txbxContent>
                <w:p w:rsidR="00754E56" w:rsidRPr="00B81108" w:rsidRDefault="00754E56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0"/>
                    </w:rPr>
                  </w:pPr>
                  <w:r w:rsidRPr="00B81108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0"/>
                    </w:rPr>
                    <w:t>2017-2018</w:t>
                  </w:r>
                </w:p>
                <w:p w:rsidR="00754E56" w:rsidRPr="00B81108" w:rsidRDefault="00BE452E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0"/>
                    </w:rPr>
                  </w:pPr>
                  <w:proofErr w:type="gramStart"/>
                  <w:r w:rsidRPr="00B81108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0"/>
                    </w:rPr>
                    <w:t xml:space="preserve">MAYIS </w:t>
                  </w:r>
                  <w:r w:rsidR="00754E56" w:rsidRPr="00B81108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0"/>
                    </w:rPr>
                    <w:t xml:space="preserve"> AYI</w:t>
                  </w:r>
                  <w:proofErr w:type="gramEnd"/>
                  <w:r w:rsidR="00754E56" w:rsidRPr="00B81108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0"/>
                    </w:rPr>
                    <w:t xml:space="preserve"> BÜLTENİ</w:t>
                  </w:r>
                </w:p>
                <w:p w:rsidR="00754E56" w:rsidRPr="00B81108" w:rsidRDefault="00924442" w:rsidP="00754E56">
                  <w:pPr>
                    <w:jc w:val="center"/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0"/>
                    </w:rPr>
                  </w:pPr>
                  <w:r w:rsidRPr="00B81108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0"/>
                    </w:rPr>
                    <w:t>STAR</w:t>
                  </w:r>
                  <w:r w:rsidR="006F5D90" w:rsidRPr="00B81108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0"/>
                    </w:rPr>
                    <w:t xml:space="preserve"> </w:t>
                  </w:r>
                  <w:r w:rsidR="00754E56" w:rsidRPr="00B81108">
                    <w:rPr>
                      <w:rFonts w:asciiTheme="majorHAnsi" w:hAnsiTheme="majorHAnsi" w:cstheme="minorHAnsi"/>
                      <w:b/>
                      <w:color w:val="365F91" w:themeColor="accent1" w:themeShade="BF"/>
                      <w:sz w:val="40"/>
                    </w:rPr>
                    <w:t>CLASS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61" style="position:absolute;margin-left:149.25pt;margin-top:628.5pt;width:339.75pt;height:78pt;z-index:251711488;mso-position-horizontal-relative:text;mso-position-vertical-relative:text" stroked="f">
            <v:textbox>
              <w:txbxContent>
                <w:p w:rsidR="00DD7389" w:rsidRPr="00DD7389" w:rsidRDefault="00DD7389" w:rsidP="00DD7389">
                  <w:pPr>
                    <w:pStyle w:val="AralkYok"/>
                    <w:rPr>
                      <w:b/>
                      <w:color w:val="FF0000"/>
                      <w:sz w:val="24"/>
                      <w:lang w:eastAsia="tr-TR"/>
                    </w:rPr>
                  </w:pPr>
                  <w:r w:rsidRPr="00DD7389">
                    <w:rPr>
                      <w:b/>
                      <w:color w:val="FF0000"/>
                      <w:sz w:val="24"/>
                      <w:lang w:eastAsia="tr-TR"/>
                    </w:rPr>
                    <w:t>BU AY DOĞANLAR</w:t>
                  </w:r>
                </w:p>
                <w:p w:rsidR="00DD7389" w:rsidRPr="00DD7389" w:rsidRDefault="00DD7389" w:rsidP="00DD7389">
                  <w:pPr>
                    <w:pStyle w:val="AralkYok"/>
                    <w:rPr>
                      <w:b/>
                      <w:lang w:eastAsia="tr-TR"/>
                    </w:rPr>
                  </w:pPr>
                  <w:proofErr w:type="spellStart"/>
                  <w:r w:rsidRPr="00DD7389">
                    <w:rPr>
                      <w:b/>
                      <w:color w:val="365F91" w:themeColor="accent1" w:themeShade="BF"/>
                      <w:sz w:val="28"/>
                      <w:lang w:eastAsia="tr-TR"/>
                    </w:rPr>
                    <w:t>Esila</w:t>
                  </w:r>
                  <w:proofErr w:type="spellEnd"/>
                  <w:r w:rsidRPr="00DD7389">
                    <w:rPr>
                      <w:b/>
                      <w:color w:val="365F91" w:themeColor="accent1" w:themeShade="BF"/>
                      <w:sz w:val="28"/>
                      <w:lang w:eastAsia="tr-TR"/>
                    </w:rPr>
                    <w:t xml:space="preserve"> ALP -</w:t>
                  </w:r>
                  <w:r w:rsidRPr="00DD7389">
                    <w:rPr>
                      <w:b/>
                      <w:lang w:eastAsia="tr-TR"/>
                    </w:rPr>
                    <w:t xml:space="preserve"> </w:t>
                  </w:r>
                  <w:r w:rsidRPr="00DD7389">
                    <w:rPr>
                      <w:b/>
                      <w:color w:val="365F91" w:themeColor="accent1" w:themeShade="BF"/>
                      <w:sz w:val="28"/>
                      <w:lang w:eastAsia="tr-TR"/>
                    </w:rPr>
                    <w:t>Kıvanç ELDEMİR</w:t>
                  </w:r>
                </w:p>
                <w:p w:rsidR="00DD7389" w:rsidRPr="00DD7389" w:rsidRDefault="00DD7389" w:rsidP="00DD7389">
                  <w:pPr>
                    <w:rPr>
                      <w:rFonts w:asciiTheme="majorHAnsi" w:hAnsiTheme="majorHAnsi"/>
                      <w:b/>
                      <w:color w:val="000000" w:themeColor="text1"/>
                      <w:sz w:val="24"/>
                      <w:lang w:eastAsia="tr-TR"/>
                    </w:rPr>
                  </w:pPr>
                  <w:r w:rsidRPr="00DD7389">
                    <w:rPr>
                      <w:rFonts w:asciiTheme="majorHAnsi" w:hAnsiTheme="majorHAnsi"/>
                      <w:color w:val="000000" w:themeColor="text1"/>
                      <w:sz w:val="24"/>
                    </w:rPr>
                    <w:t>Talebiniz doğrultusunda öğrencilerimizin doğum günleri,15.20-15.50 saatleri arasında kutlanabilir.</w:t>
                  </w:r>
                </w:p>
                <w:p w:rsidR="00DD7389" w:rsidRDefault="00DD7389"/>
              </w:txbxContent>
            </v:textbox>
          </v:rect>
        </w:pict>
      </w: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14.25pt;margin-top:394.5pt;width:188.25pt;height:262.5pt;z-index:251704320;mso-position-horizontal-relative:text;mso-position-vertical-relative:text" stroked="f">
            <v:textbox style="mso-next-textbox:#_x0000_s1049">
              <w:txbxContent>
                <w:p w:rsidR="00F61EFE" w:rsidRDefault="00F61EFE" w:rsidP="00F61EF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FF0000"/>
                    </w:rPr>
                    <w:t>BELİRLİ GÜN VE HAFTALAR</w:t>
                  </w:r>
                </w:p>
                <w:p w:rsidR="001D72D1" w:rsidRPr="001D72D1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Trafik ve İlk Yardım Haftası (Mayıs </w:t>
                  </w:r>
                  <w:r w:rsidR="001D72D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ayının ilk haftası)</w:t>
                  </w:r>
                </w:p>
                <w:p w:rsid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1D72D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Anneler Günü                             (Mayıs ayının </w:t>
                  </w:r>
                  <w:proofErr w:type="gramStart"/>
                  <w:r w:rsidR="001D72D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ikinci  haftası</w:t>
                  </w:r>
                  <w:proofErr w:type="gramEnd"/>
                  <w:r w:rsidR="001D72D1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)</w:t>
                  </w:r>
                </w:p>
                <w:p w:rsidR="001D72D1" w:rsidRDefault="001D72D1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Engelliler  Haftası</w:t>
                  </w:r>
                  <w:proofErr w:type="gramEnd"/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                        (10-16 Mayıs)</w:t>
                  </w:r>
                </w:p>
                <w:p w:rsidR="00DD7389" w:rsidRDefault="00DD7389" w:rsidP="00DD7389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*19 Mayıs Atatürk’ü Anma Gençlik ve Spor Bayramı</w:t>
                  </w:r>
                </w:p>
                <w:p w:rsidR="001D72D1" w:rsidRPr="00853077" w:rsidRDefault="001D72D1" w:rsidP="00F61EF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*Müzeler Haftası                              (18-24 Mayıs)</w:t>
                  </w:r>
                </w:p>
                <w:p w:rsidR="0069065A" w:rsidRDefault="0069065A" w:rsidP="0069065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853077" w:rsidRPr="00853077" w:rsidRDefault="0085307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_x0000_s1035" style="position:absolute;margin-left:153.75pt;margin-top:399pt;width:143.25pt;height:222.75pt;z-index:251692032;mso-position-horizontal-relative:text;mso-position-vertical-relative:text" stroked="f">
            <v:textbox style="mso-next-textbox:#_x0000_s1035">
              <w:txbxContent>
                <w:p w:rsidR="00F61EFE" w:rsidRPr="00AE7B2C" w:rsidRDefault="00F61EFE" w:rsidP="00F61EF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FF0000"/>
                    </w:rPr>
                    <w:t xml:space="preserve">KAVRAMLAR                                              </w:t>
                  </w:r>
                </w:p>
                <w:p w:rsidR="00F61EFE" w:rsidRPr="00C014BB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Ses: ”Ş,Ç,G,C,P,H,V,F,J” sesleri</w:t>
                  </w:r>
                </w:p>
                <w:p w:rsidR="00C014BB" w:rsidRPr="00AE7B2C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Miktar: Parça-Bütün</w:t>
                  </w:r>
                  <w:r w:rsidR="0076215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Kalabalık-</w:t>
                  </w:r>
                  <w:proofErr w:type="gramStart"/>
                  <w:r w:rsidR="0076215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Tenha         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Para</w:t>
                  </w:r>
                  <w:proofErr w:type="gramEnd"/>
                </w:p>
                <w:p w:rsidR="00762155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Zıt: Hızlı-</w:t>
                  </w:r>
                  <w:proofErr w:type="gramStart"/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Yavaş</w:t>
                  </w:r>
                  <w:r w:rsidR="0076215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         Eğri</w:t>
                  </w:r>
                  <w:proofErr w:type="gramEnd"/>
                  <w:r w:rsidR="00762155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-Düz                         Açık-Koyu</w:t>
                  </w:r>
                </w:p>
                <w:p w:rsidR="00F61EFE" w:rsidRPr="00AE7B2C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Yön/</w:t>
                  </w:r>
                  <w:proofErr w:type="gramStart"/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Mekanda</w:t>
                  </w:r>
                  <w:proofErr w:type="gramEnd"/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 Konum:           Altında-Ortasında-Üstünde</w:t>
                  </w:r>
                </w:p>
                <w:p w:rsidR="00853077" w:rsidRPr="00801D45" w:rsidRDefault="00853077" w:rsidP="004F4781">
                  <w:pPr>
                    <w:jc w:val="both"/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853077" w:rsidRDefault="00853077" w:rsidP="00754E56">
                  <w:pPr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</w:pPr>
                </w:p>
                <w:p w:rsidR="00853077" w:rsidRDefault="00853077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853077" w:rsidRPr="006C33E9" w:rsidRDefault="00853077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B011E3" w:rsidRPr="00B011E3" w:rsidRDefault="00B011E3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0"/>
                      <w:szCs w:val="20"/>
                    </w:rPr>
                  </w:pPr>
                </w:p>
                <w:p w:rsidR="00B011E3" w:rsidRDefault="00B011E3"/>
              </w:txbxContent>
            </v:textbox>
          </v:rect>
        </w:pict>
      </w:r>
      <w:r>
        <w:rPr>
          <w:noProof/>
          <w:lang w:eastAsia="tr-TR"/>
        </w:rPr>
        <w:pict>
          <v:rect id="_x0000_s1034" style="position:absolute;margin-left:-.75pt;margin-top:387pt;width:525.4pt;height:327.75pt;z-index:251691008;mso-position-horizontal-relative:text;mso-position-vertical-relative:text" strokecolor="#548dd4 [1951]" strokeweight="1.5pt">
            <v:stroke dashstyle="dashDot"/>
            <v:textbox style="mso-next-textbox:#_x0000_s1034">
              <w:txbxContent>
                <w:p w:rsidR="00C014BB" w:rsidRDefault="00C014BB" w:rsidP="00F61EF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</w:rPr>
                    <w:t xml:space="preserve">KONULAR  </w:t>
                  </w:r>
                </w:p>
                <w:p w:rsidR="00F61EFE" w:rsidRPr="00C014BB" w:rsidRDefault="00F61EFE" w:rsidP="00F61EFE">
                  <w:pPr>
                    <w:rPr>
                      <w:rFonts w:asciiTheme="majorHAnsi" w:hAnsiTheme="majorHAnsi"/>
                      <w:b/>
                      <w:color w:val="FF000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413F10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Simetri</w:t>
                  </w:r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413F10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Çıkarma işlemi</w:t>
                  </w:r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Ölçme</w:t>
                  </w:r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Bilmece</w:t>
                  </w:r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 xml:space="preserve">* </w:t>
                  </w:r>
                  <w:proofErr w:type="spellStart"/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Sudoku</w:t>
                  </w:r>
                  <w:proofErr w:type="spellEnd"/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Para/Dikkat</w:t>
                  </w:r>
                </w:p>
                <w:p w:rsidR="00F61EFE" w:rsidRP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Eşleştirme</w:t>
                  </w:r>
                </w:p>
                <w:p w:rsidR="00F61EFE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 w:rsidRPr="00F61EFE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Örüntü</w:t>
                  </w:r>
                </w:p>
                <w:p w:rsidR="00C014BB" w:rsidRDefault="00C014BB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*İşitsel dikkat</w:t>
                  </w:r>
                </w:p>
                <w:p w:rsidR="00C014BB" w:rsidRDefault="00C014BB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</w:pPr>
                  <w:r>
                    <w:rPr>
                      <w:rFonts w:asciiTheme="majorHAnsi" w:hAnsiTheme="majorHAnsi"/>
                      <w:b/>
                      <w:color w:val="0F243E" w:themeColor="text2" w:themeShade="80"/>
                    </w:rPr>
                    <w:t>*Grafik oluşturma</w:t>
                  </w:r>
                </w:p>
                <w:p w:rsidR="00F61EFE" w:rsidRPr="00AE7B2C" w:rsidRDefault="00F61EFE" w:rsidP="00F61EFE">
                  <w:pP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Semboller</w:t>
                  </w: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ab/>
                  </w: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ab/>
                  </w: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ab/>
                  </w: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ab/>
                  </w: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ab/>
                  </w:r>
                </w:p>
                <w:p w:rsidR="00754E56" w:rsidRPr="006861EC" w:rsidRDefault="00F61EFE" w:rsidP="00F61EFE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AE7B2C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*</w:t>
                  </w:r>
                  <w:r w:rsidR="00C014BB"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  <w:t>Yaratıcılık</w:t>
                  </w: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754E56" w:rsidRPr="006861EC" w:rsidRDefault="00754E56" w:rsidP="00754E5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2" style="position:absolute;margin-left:-21pt;margin-top:-15.75pt;width:561.75pt;height:742.5pt;z-index:251676672;mso-position-horizontal-relative:text;mso-position-vertical-relative:text" strokecolor="#548dd4 [1951]" strokeweight="1.5pt"/>
        </w:pict>
      </w:r>
      <w:r w:rsidR="00754E56">
        <w:br w:type="page"/>
      </w:r>
    </w:p>
    <w:p w:rsidR="006F4271" w:rsidRDefault="00D04AC6" w:rsidP="006F4271">
      <w:r>
        <w:rPr>
          <w:noProof/>
          <w:lang w:eastAsia="tr-TR"/>
        </w:rPr>
        <w:lastRenderedPageBreak/>
        <w:pict>
          <v:rect id="_x0000_s1042" style="position:absolute;margin-left:270.4pt;margin-top:4.9pt;width:253.85pt;height:94.1pt;z-index:251698176" strokecolor="#548dd4 [1951]" strokeweight="1.5pt">
            <v:stroke dashstyle="dashDot"/>
            <v:textbox style="mso-next-textbox:#_x0000_s1042">
              <w:txbxContent>
                <w:p w:rsidR="00EC6AA9" w:rsidRDefault="00EC6AA9" w:rsidP="005D6E2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BAHAR ŞENLİĞİ</w:t>
                  </w:r>
                </w:p>
                <w:p w:rsidR="00EC6AA9" w:rsidRPr="00762155" w:rsidRDefault="00EC6AA9" w:rsidP="005D6E2A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762155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02 Mayıs Çarşamba gün</w:t>
                  </w:r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ü okulumuzda piknik yaparak, oyunlar oynayarak     “Bahar Şenliğini “ kutlayacağız.</w:t>
                  </w:r>
                </w:p>
                <w:p w:rsidR="00BB609E" w:rsidRDefault="00BB609E" w:rsidP="005D6E2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BC315E" w:rsidRDefault="00BC315E" w:rsidP="0000497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Pr="00D62E41" w:rsidRDefault="0000497A" w:rsidP="0000497A">
                  <w:pPr>
                    <w:jc w:val="center"/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A72B53" w:rsidRDefault="00A92396" w:rsidP="00A92396">
                  <w:pPr>
                    <w:jc w:val="center"/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41" style="position:absolute;margin-left:-4.1pt;margin-top:-3.35pt;width:251.25pt;height:685.1pt;z-index:251697152" strokecolor="#548dd4 [1951]" strokeweight="1.5pt">
            <v:stroke dashstyle="dashDot"/>
            <v:textbox style="mso-next-textbox:#_x0000_s1041">
              <w:txbxContent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  <w:t>MÜZİK</w:t>
                  </w:r>
                </w:p>
                <w:p w:rsidR="00566026" w:rsidRDefault="00B248D7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* </w:t>
                  </w:r>
                  <w:r w:rsidR="004C1383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Enstrüma</w:t>
                  </w:r>
                  <w:r w:rsidR="00EC6AA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n</w:t>
                  </w:r>
                  <w:r w:rsidR="004C1383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la </w:t>
                  </w:r>
                  <w:proofErr w:type="spellStart"/>
                  <w:r w:rsidR="004C1383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ritm</w:t>
                  </w:r>
                  <w:proofErr w:type="spellEnd"/>
                  <w:r w:rsidR="004C1383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 çalışmaları</w:t>
                  </w:r>
                </w:p>
                <w:p w:rsidR="003C0E72" w:rsidRDefault="003C0E72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4C1383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Verilen </w:t>
                  </w:r>
                  <w:proofErr w:type="gramStart"/>
                  <w:r w:rsidR="004C1383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enstrüman</w:t>
                  </w:r>
                  <w:proofErr w:type="gramEnd"/>
                  <w:r w:rsidR="004C1383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 xml:space="preserve"> sesini tanıma çalışması</w:t>
                  </w:r>
                </w:p>
                <w:p w:rsidR="00A97345" w:rsidRDefault="003C0E72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*</w:t>
                  </w:r>
                  <w:r w:rsidR="004C1383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  <w:t>Anneler Günü şarkı çalışması</w:t>
                  </w:r>
                </w:p>
                <w:p w:rsidR="004C1383" w:rsidRPr="004C1383" w:rsidRDefault="004C1383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İNGİLİZCE </w:t>
                  </w:r>
                </w:p>
                <w:p w:rsidR="00621B2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Planets</w:t>
                  </w:r>
                  <w:proofErr w:type="spellEnd"/>
                </w:p>
                <w:p w:rsidR="00621B2A" w:rsidRPr="00E2417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Pr="003C0E72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Vehicles</w:t>
                  </w:r>
                  <w:proofErr w:type="spellEnd"/>
                </w:p>
                <w:p w:rsidR="00621B2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Weather</w:t>
                  </w:r>
                  <w:proofErr w:type="spellEnd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conditions</w:t>
                  </w:r>
                  <w:proofErr w:type="spellEnd"/>
                </w:p>
                <w:p w:rsidR="00621B2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21B2A" w:rsidRPr="00117CC4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117CC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Song</w:t>
                  </w:r>
                  <w:proofErr w:type="spellEnd"/>
                </w:p>
                <w:p w:rsidR="00621B2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Get</w:t>
                  </w:r>
                  <w:proofErr w:type="spellEnd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well</w:t>
                  </w:r>
                  <w:proofErr w:type="spellEnd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soon</w:t>
                  </w:r>
                  <w:proofErr w:type="spellEnd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!</w:t>
                  </w:r>
                </w:p>
                <w:p w:rsidR="00621B2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Transportation</w:t>
                  </w:r>
                  <w:proofErr w:type="spellEnd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song</w:t>
                  </w:r>
                  <w:proofErr w:type="spellEnd"/>
                </w:p>
                <w:p w:rsidR="00621B2A" w:rsidRDefault="00621B2A" w:rsidP="00621B2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proofErr w:type="spellStart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Four</w:t>
                  </w:r>
                  <w:proofErr w:type="spellEnd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seasons</w:t>
                  </w:r>
                  <w:proofErr w:type="spellEnd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in a </w:t>
                  </w:r>
                  <w:proofErr w:type="spellStart"/>
                  <w:r w:rsidR="007F0B8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year</w:t>
                  </w:r>
                  <w:proofErr w:type="spellEnd"/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sz w:val="28"/>
                      <w:szCs w:val="24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BEDEN EĞİTİMİ</w:t>
                  </w:r>
                </w:p>
                <w:p w:rsidR="00566026" w:rsidRDefault="00566026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3C0E72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="004C1383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Hareket gelişimini destekleyici istasyon çalışmaları</w:t>
                  </w:r>
                </w:p>
                <w:p w:rsidR="003C0E72" w:rsidRDefault="003C0E72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* </w:t>
                  </w:r>
                  <w:r w:rsidR="004C1383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Sportif becerilerimizi tanıma ve geliştirmeye yönelik çalışmalar</w:t>
                  </w:r>
                </w:p>
                <w:p w:rsidR="003C0E72" w:rsidRDefault="003C0E72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4C1383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Kurallı oyunlar</w:t>
                  </w:r>
                </w:p>
                <w:p w:rsidR="00566026" w:rsidRPr="00E2417A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56602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DRAMA</w:t>
                  </w:r>
                </w:p>
                <w:p w:rsidR="00A70B7C" w:rsidRDefault="00566026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="00EC6AA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Yediklerimiz ya da yemediklerimizin vücudumuza etkileri drama çalışması</w:t>
                  </w:r>
                </w:p>
                <w:p w:rsidR="00EC6AA9" w:rsidRDefault="00EC6AA9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*Dişlerimiz konuşursa konulu drama çalışması</w:t>
                  </w:r>
                </w:p>
                <w:p w:rsidR="00EC6AA9" w:rsidRDefault="00EC6AA9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*Kurallı oyunlar çalışması</w:t>
                  </w:r>
                </w:p>
                <w:p w:rsidR="009A4936" w:rsidRDefault="009A4936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GÖRSEL SANATLAR</w:t>
                  </w:r>
                </w:p>
                <w:p w:rsidR="00B13B73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E2417A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9A4936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</w:t>
                  </w:r>
                  <w:r w:rsidR="004C1383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Trafik lambası çalışması</w:t>
                  </w:r>
                </w:p>
                <w:p w:rsidR="00182A43" w:rsidRDefault="004C1383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*Anneler Günü çiçek çalışması</w:t>
                  </w:r>
                </w:p>
                <w:p w:rsidR="004C1383" w:rsidRDefault="004C1383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*Engelliler Haftası grup çalışması</w:t>
                  </w:r>
                </w:p>
                <w:p w:rsidR="004C1383" w:rsidRDefault="004C1383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*Müzeler Haftası 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kağıttan</w:t>
                  </w:r>
                  <w:proofErr w:type="gramEnd"/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vazo çalışması</w:t>
                  </w:r>
                </w:p>
                <w:p w:rsidR="004C1383" w:rsidRDefault="004C1383" w:rsidP="0000497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B0613A" w:rsidRPr="00B27F74" w:rsidRDefault="00B0613A" w:rsidP="00B0613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B27F74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SATRANÇ</w:t>
                  </w:r>
                </w:p>
                <w:p w:rsidR="00B0613A" w:rsidRDefault="00B0613A" w:rsidP="00B0613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*</w:t>
                  </w:r>
                  <w:r w:rsidR="00EC6AA9"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Dünya satranç şampiyonlarını tanımak,</w:t>
                  </w:r>
                </w:p>
                <w:p w:rsidR="00EC6AA9" w:rsidRDefault="00EC6AA9" w:rsidP="00B0613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>Onların kullandığı taktik ve temaları anlamak</w:t>
                  </w:r>
                </w:p>
                <w:p w:rsidR="00B0613A" w:rsidRDefault="00B0613A" w:rsidP="00B0613A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F09B7" w:rsidRDefault="00117618" w:rsidP="007B14F2">
                  <w:pPr>
                    <w:pStyle w:val="AralkYok"/>
                    <w:jc w:val="center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117618">
                    <w:rPr>
                      <w:rFonts w:asciiTheme="majorHAnsi" w:hAnsiTheme="majorHAnsi"/>
                      <w:b/>
                      <w:noProof/>
                      <w:color w:val="244061" w:themeColor="accent1" w:themeShade="8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1952625" cy="1388534"/>
                        <wp:effectExtent l="19050" t="0" r="9525" b="0"/>
                        <wp:docPr id="2" name="Resim 1" descr="chess clipart ile ilgili görsel sonuc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hess clipart ile ilgili görsel sonuc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9842" cy="13936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F09B7" w:rsidRDefault="006F09B7" w:rsidP="006F09B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7727FE" w:rsidRDefault="006F09B7" w:rsidP="006F09B7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  <w:t xml:space="preserve">  </w:t>
                  </w:r>
                </w:p>
                <w:p w:rsidR="0000497A" w:rsidRDefault="0000497A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</w:p>
                <w:p w:rsidR="0000497A" w:rsidRDefault="00F51471" w:rsidP="0000497A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                                       </w:t>
                  </w: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00497A" w:rsidRDefault="0000497A" w:rsidP="003C0E72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566026" w:rsidRPr="00E2417A" w:rsidRDefault="00566026" w:rsidP="00A92396">
                  <w:pPr>
                    <w:pStyle w:val="AralkYok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8"/>
                      <w:szCs w:val="24"/>
                    </w:rPr>
                  </w:pPr>
                </w:p>
                <w:p w:rsidR="00A92396" w:rsidRPr="00117CC4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8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b/>
                      <w:color w:val="0F243E" w:themeColor="text2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9" style="position:absolute;margin-left:-18pt;margin-top:-11.6pt;width:561.75pt;height:699pt;z-index:251695104" strokecolor="#548dd4 [1951]" strokeweight="1.5pt"/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D04AC6" w:rsidP="006F4271">
      <w:r>
        <w:rPr>
          <w:noProof/>
          <w:lang w:eastAsia="tr-TR"/>
        </w:rPr>
        <w:pict>
          <v:rect id="_x0000_s1047" style="position:absolute;margin-left:270.4pt;margin-top:16pt;width:253.85pt;height:116.25pt;z-index:251701248" strokecolor="#548dd4 [1951]" strokeweight="1.5pt">
            <v:stroke dashstyle="dashDot"/>
            <v:textbox style="mso-next-textbox:#_x0000_s1047">
              <w:txbxContent>
                <w:p w:rsidR="00C974AD" w:rsidRDefault="00C974AD" w:rsidP="00862276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KİDS ANKA ÇOCUK MÜZESİ</w:t>
                  </w:r>
                </w:p>
                <w:p w:rsidR="00C974AD" w:rsidRPr="007F3181" w:rsidRDefault="00C974AD" w:rsidP="00862276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08 Mayıs Salı günü çocukların eğlenirken </w:t>
                  </w:r>
                  <w:r w:rsidR="007F3181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öğrenecekleri, </w:t>
                  </w:r>
                  <w:r w:rsidR="00BB609E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hayallerindeki meslekleri yakından tanıyacakları meslekler oyun atölyesine gideceğiz.</w:t>
                  </w:r>
                </w:p>
                <w:p w:rsidR="002A3250" w:rsidRPr="00A72B53" w:rsidRDefault="002A3250" w:rsidP="00D62E41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D04AC6" w:rsidP="006F4271">
      <w:r>
        <w:rPr>
          <w:noProof/>
          <w:lang w:eastAsia="tr-TR"/>
        </w:rPr>
        <w:pict>
          <v:rect id="_x0000_s1055" style="position:absolute;margin-left:270.4pt;margin-top:.6pt;width:253.85pt;height:117.75pt;z-index:251708416" strokecolor="#548dd4 [1951]" strokeweight="1.5pt">
            <v:stroke dashstyle="dashDot"/>
            <v:textbox style="mso-next-textbox:#_x0000_s1055">
              <w:txbxContent>
                <w:p w:rsidR="005D6E2A" w:rsidRDefault="005D6E2A" w:rsidP="00862276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ANİMASYON VE İLLÜZYON GÖSTERİSİ</w:t>
                  </w:r>
                </w:p>
                <w:p w:rsidR="005D6E2A" w:rsidRDefault="005D6E2A" w:rsidP="005D6E2A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17 Mayıs Perşembe günü okulumuz konferans salonunda </w:t>
                  </w:r>
                  <w:proofErr w:type="gramStart"/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illüzyon</w:t>
                  </w:r>
                  <w:proofErr w:type="gramEnd"/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gösterisi ve animasyonlarla eğlenceli dakikalar geçireceğiz.</w:t>
                  </w:r>
                </w:p>
                <w:p w:rsidR="005D6E2A" w:rsidRPr="00A72B53" w:rsidRDefault="005D6E2A" w:rsidP="005D6E2A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D04AC6" w:rsidP="006F4271">
      <w:r>
        <w:rPr>
          <w:noProof/>
          <w:lang w:eastAsia="tr-TR"/>
        </w:rPr>
        <w:pict>
          <v:rect id="_x0000_s1056" style="position:absolute;margin-left:270.4pt;margin-top:11.35pt;width:253.85pt;height:128.25pt;z-index:251709440" strokecolor="#548dd4 [1951]" strokeweight="1.5pt">
            <v:stroke dashstyle="dashDot"/>
            <v:textbox style="mso-next-textbox:#_x0000_s1056">
              <w:txbxContent>
                <w:p w:rsidR="005D6E2A" w:rsidRDefault="005D6E2A" w:rsidP="00862276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PORRTFOLYO SUNUMU</w:t>
                  </w:r>
                </w:p>
                <w:p w:rsidR="00862276" w:rsidRPr="00862276" w:rsidRDefault="00862276" w:rsidP="00862276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862276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26 Mayıs Cumartesi günü anasınıfı İngilizce </w:t>
                  </w:r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ve Türkçe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Portfolyo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S</w:t>
                  </w:r>
                  <w:r w:rsidRPr="00862276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unumlarımızı gerçekleştireceğiz.</w:t>
                  </w:r>
                </w:p>
                <w:p w:rsidR="00862276" w:rsidRPr="00A72B53" w:rsidRDefault="00862276" w:rsidP="00862276">
                  <w:pPr>
                    <w:jc w:val="center"/>
                    <w:rPr>
                      <w:color w:val="365F91" w:themeColor="accent1" w:themeShade="BF"/>
                    </w:rPr>
                  </w:pP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NOT: </w:t>
                  </w:r>
                  <w:r w:rsidRPr="00862276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Sunum saatleri sizlere iletilecektir.</w:t>
                  </w:r>
                </w:p>
              </w:txbxContent>
            </v:textbox>
          </v:rect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D04AC6" w:rsidP="006F4271">
      <w:r>
        <w:rPr>
          <w:noProof/>
          <w:lang w:eastAsia="tr-TR"/>
        </w:rPr>
        <w:pict>
          <v:rect id="_x0000_s1059" style="position:absolute;margin-left:270.4pt;margin-top:7.2pt;width:253.85pt;height:128.25pt;z-index:251710464" strokecolor="#548dd4 [1951]" strokeweight="1.5pt">
            <v:stroke dashstyle="dashDot"/>
            <v:textbox style="mso-next-textbox:#_x0000_s1059">
              <w:txbxContent>
                <w:p w:rsidR="00862276" w:rsidRDefault="00862276" w:rsidP="00862276">
                  <w:pPr>
                    <w:jc w:val="center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</w:pPr>
                  <w:r w:rsidRPr="00862276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 xml:space="preserve">MEZUNİYET 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</w:rPr>
                    <w:t>TÖRENİ</w:t>
                  </w:r>
                </w:p>
                <w:p w:rsidR="00862276" w:rsidRDefault="00862276" w:rsidP="00862276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  <w:r w:rsidRPr="00862276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1 Haziran Cuma günü akşam saat 16.00 da okulumuz konferans salonunda </w:t>
                  </w:r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Star </w:t>
                  </w:r>
                  <w:proofErr w:type="spellStart"/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Class</w:t>
                  </w:r>
                  <w:proofErr w:type="spellEnd"/>
                  <w:r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 xml:space="preserve"> öğrencileri olarak </w:t>
                  </w:r>
                  <w:r w:rsidRPr="00862276"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  <w:t>mezuniyet törenimiz olacaktır.</w:t>
                  </w:r>
                </w:p>
                <w:p w:rsidR="00862276" w:rsidRPr="00862276" w:rsidRDefault="00862276" w:rsidP="00862276">
                  <w:pPr>
                    <w:jc w:val="center"/>
                    <w:rPr>
                      <w:rFonts w:asciiTheme="majorHAnsi" w:hAnsiTheme="majorHAnsi"/>
                      <w:b/>
                      <w:color w:val="365F91" w:themeColor="accent1" w:themeShade="BF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6F4271" w:rsidRDefault="006F4271" w:rsidP="006F427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 w:rsidRPr="006F4271"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-95250</wp:posOffset>
            </wp:positionV>
            <wp:extent cx="1571625" cy="609600"/>
            <wp:effectExtent l="19050" t="0" r="9525" b="0"/>
            <wp:wrapNone/>
            <wp:docPr id="3" name="2 Resim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917" w:rsidRPr="0066321E">
        <w:rPr>
          <w:rFonts w:asciiTheme="majorHAnsi" w:hAnsiTheme="majorHAnsi"/>
          <w:b/>
          <w:color w:val="FF0000"/>
          <w:sz w:val="24"/>
          <w:szCs w:val="24"/>
        </w:rPr>
        <w:t>ÖZEL YENİ BİLİM KOLEJİ</w:t>
      </w:r>
    </w:p>
    <w:p w:rsidR="006F4271" w:rsidRDefault="007F0B89" w:rsidP="006F4271">
      <w:pPr>
        <w:jc w:val="center"/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>MAYIS</w:t>
      </w:r>
      <w:r w:rsidR="00A70B7C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D33917" w:rsidRPr="0066321E">
        <w:rPr>
          <w:rFonts w:asciiTheme="majorHAnsi" w:hAnsiTheme="majorHAnsi"/>
          <w:b/>
          <w:color w:val="FF0000"/>
          <w:sz w:val="24"/>
          <w:szCs w:val="24"/>
        </w:rPr>
        <w:t>AYI ANAOKULU 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0933E4" w:rsidRPr="00AF4FBB" w:rsidTr="00A1692D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01/05/2018</w:t>
            </w:r>
            <w:proofErr w:type="gramEnd"/>
          </w:p>
        </w:tc>
        <w:tc>
          <w:tcPr>
            <w:tcW w:w="9058" w:type="dxa"/>
            <w:gridSpan w:val="3"/>
            <w:noWrap/>
            <w:vAlign w:val="center"/>
            <w:hideMark/>
          </w:tcPr>
          <w:p w:rsidR="000933E4" w:rsidRPr="00AF4FBB" w:rsidRDefault="000933E4" w:rsidP="00A1692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tr-TR"/>
              </w:rPr>
              <w:t>RESMİ TATİL</w:t>
            </w:r>
          </w:p>
        </w:tc>
      </w:tr>
      <w:tr w:rsidR="000933E4" w:rsidRPr="00AF4FBB" w:rsidTr="00A1692D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02/05/2018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0933E4" w:rsidRPr="00AF4FBB" w:rsidRDefault="000933E4" w:rsidP="00A1692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Döner,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Çilekli çikolatalı puding</w:t>
            </w:r>
          </w:p>
        </w:tc>
      </w:tr>
      <w:tr w:rsidR="000933E4" w:rsidRPr="00AF4FBB" w:rsidTr="00A1692D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03/05/2018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0933E4" w:rsidRPr="00AF4FBB" w:rsidRDefault="000933E4" w:rsidP="00A1692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Etli nohut yemeği, yıldız şehriyeli pirinç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Açma, limonata</w:t>
            </w:r>
          </w:p>
        </w:tc>
      </w:tr>
      <w:tr w:rsidR="000933E4" w:rsidRPr="00AF4FBB" w:rsidTr="00A1692D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04/05/2018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0933E4" w:rsidRPr="00AF4FBB" w:rsidRDefault="000933E4" w:rsidP="00A1692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Mercimek çorbası, </w:t>
            </w:r>
            <w:proofErr w:type="spellStart"/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şinitzel</w:t>
            </w:r>
            <w:proofErr w:type="spellEnd"/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, tereyağlı makarna, yeşil salata 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Ankara simidi, bitki çayı, meyve</w:t>
            </w:r>
          </w:p>
        </w:tc>
      </w:tr>
      <w:tr w:rsidR="000933E4" w:rsidRPr="00AF4FBB" w:rsidTr="00A1692D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07/05/2018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Sütlü omlet, krem peynir, tahin, pekmez,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0933E4" w:rsidRPr="00AF4FBB" w:rsidRDefault="000933E4" w:rsidP="00A1692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Kuşbaşılı patates tava, bulgur pilavı, yoğurtlu semizotu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Cevizli kek, süt, meyve</w:t>
            </w:r>
          </w:p>
        </w:tc>
      </w:tr>
      <w:tr w:rsidR="000933E4" w:rsidRPr="00AF4FBB" w:rsidTr="00A1692D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08/05/2018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Tarhana çorbası, kıymalı pide, yeşil salata,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Mozaik pasta, limonata</w:t>
            </w:r>
          </w:p>
        </w:tc>
      </w:tr>
      <w:tr w:rsidR="000933E4" w:rsidRPr="00AF4FBB" w:rsidTr="00A1692D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09/05/2018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Menemen, tereyağı, reçel, beyaz peynir, zeytin</w:t>
            </w:r>
          </w:p>
        </w:tc>
        <w:tc>
          <w:tcPr>
            <w:tcW w:w="3556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Pazı yemeği, peynirli yıldız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Poğaça, süt</w:t>
            </w:r>
          </w:p>
        </w:tc>
      </w:tr>
      <w:tr w:rsidR="000933E4" w:rsidRPr="00AF4FBB" w:rsidTr="00A1692D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10/05/2018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Nohutlu tavuklu pirinç pilavı, ezogelin çorbası,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0933E4" w:rsidRPr="00AF4FBB" w:rsidTr="00A1692D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11/05/2018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Kuru fasulye yemeği, sebzeli bulgur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Çikolatalı sandviç, süt, meyve</w:t>
            </w:r>
          </w:p>
        </w:tc>
      </w:tr>
      <w:tr w:rsidR="000933E4" w:rsidRPr="00AF4FBB" w:rsidTr="00A1692D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14/05/2018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Sebzeli omlet, krem peynir, zeytin, tahin,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Sebzeli bezelye yemeği, pirinç pilavı, yoğurt, Kemalpaşa tatlısı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proofErr w:type="spell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Browni</w:t>
            </w:r>
            <w:proofErr w:type="spellEnd"/>
            <w:r w:rsidRPr="00AF4FBB">
              <w:rPr>
                <w:rFonts w:cstheme="minorHAnsi"/>
                <w:sz w:val="20"/>
                <w:szCs w:val="20"/>
                <w:lang w:eastAsia="tr-TR"/>
              </w:rPr>
              <w:t>, süt, meyve</w:t>
            </w:r>
          </w:p>
        </w:tc>
      </w:tr>
      <w:tr w:rsidR="000933E4" w:rsidRPr="00AF4FBB" w:rsidTr="00A1692D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15/05/2018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 xml:space="preserve">Tarhana çorbası, karışık kızartma, </w:t>
            </w:r>
            <w:proofErr w:type="spell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julyen</w:t>
            </w:r>
            <w:proofErr w:type="spellEnd"/>
            <w:r w:rsidRPr="00AF4FBB">
              <w:rPr>
                <w:rFonts w:cstheme="minorHAnsi"/>
                <w:sz w:val="20"/>
                <w:szCs w:val="20"/>
                <w:lang w:eastAsia="tr-TR"/>
              </w:rPr>
              <w:t xml:space="preserve"> tavuk,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İrmik helvası</w:t>
            </w:r>
          </w:p>
        </w:tc>
      </w:tr>
      <w:tr w:rsidR="000933E4" w:rsidRPr="00AF4FBB" w:rsidTr="00A1692D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16/05/2018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Etli güveç yemeği, bulgur pilavı, cacık,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Zeytinli çörek, süt</w:t>
            </w:r>
          </w:p>
        </w:tc>
      </w:tr>
      <w:tr w:rsidR="000933E4" w:rsidRPr="00AF4FBB" w:rsidTr="00A1692D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17/05/2018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Patates salatası, yoğurt soslu makarna, Akdeniz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0933E4" w:rsidRPr="00AF4FBB" w:rsidTr="00A1692D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18/05/2018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Barbunya yemeği, pirinç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Krem peynirli ekmek, bitki çayı, meyve</w:t>
            </w:r>
          </w:p>
        </w:tc>
      </w:tr>
      <w:tr w:rsidR="000933E4" w:rsidRPr="00AF4FBB" w:rsidTr="00A1692D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21/05/2018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Sütlü omlet, krem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Yayla çorbası, peynirli köy böreği, havuç salatası,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Fıstıklı irmik helvası, limonata, meyve</w:t>
            </w:r>
          </w:p>
        </w:tc>
      </w:tr>
      <w:tr w:rsidR="000933E4" w:rsidRPr="00AF4FBB" w:rsidTr="00A1692D">
        <w:trPr>
          <w:trHeight w:val="666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22/05/2018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Ezogelin çorbası, Kayseri usulü mantı, mevsim salatası</w:t>
            </w:r>
          </w:p>
        </w:tc>
        <w:tc>
          <w:tcPr>
            <w:tcW w:w="2128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Muzlu çikolatalı puding</w:t>
            </w:r>
          </w:p>
        </w:tc>
      </w:tr>
      <w:tr w:rsidR="000933E4" w:rsidRPr="00AF4FBB" w:rsidTr="00A1692D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23/05/2018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 xml:space="preserve">Kabak </w:t>
            </w:r>
            <w:proofErr w:type="spell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kalye</w:t>
            </w:r>
            <w:proofErr w:type="spellEnd"/>
            <w:r w:rsidRPr="00AF4FBB">
              <w:rPr>
                <w:rFonts w:cstheme="minorHAnsi"/>
                <w:sz w:val="20"/>
                <w:szCs w:val="20"/>
                <w:lang w:eastAsia="tr-TR"/>
              </w:rPr>
              <w:t xml:space="preserve"> yemeği, spagetti </w:t>
            </w:r>
            <w:proofErr w:type="spell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napoliten</w:t>
            </w:r>
            <w:proofErr w:type="spellEnd"/>
            <w:r w:rsidRPr="00AF4FBB">
              <w:rPr>
                <w:rFonts w:cstheme="minorHAnsi"/>
                <w:sz w:val="20"/>
                <w:szCs w:val="20"/>
                <w:lang w:eastAsia="tr-TR"/>
              </w:rPr>
              <w:t>, yoğurt</w:t>
            </w:r>
          </w:p>
        </w:tc>
        <w:tc>
          <w:tcPr>
            <w:tcW w:w="2128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Peynirli poğaça, süt</w:t>
            </w:r>
          </w:p>
        </w:tc>
      </w:tr>
      <w:tr w:rsidR="000933E4" w:rsidRPr="00AF4FBB" w:rsidTr="00A1692D">
        <w:trPr>
          <w:trHeight w:val="585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24/05/2018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Tarhana çorbası, patates kızartması, ızgara köfte, çoban salatası</w:t>
            </w:r>
          </w:p>
        </w:tc>
        <w:tc>
          <w:tcPr>
            <w:tcW w:w="2128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Kremalı bisküvi, limonata</w:t>
            </w:r>
          </w:p>
        </w:tc>
      </w:tr>
      <w:tr w:rsidR="000933E4" w:rsidRPr="00AF4FBB" w:rsidTr="00A1692D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25/05/2018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Haşlanmış yumurta, tahin, üçgen peynir, zeytin, bitki çayı</w:t>
            </w:r>
          </w:p>
        </w:tc>
        <w:tc>
          <w:tcPr>
            <w:tcW w:w="3556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Domates çorbası, zeytinyağlı biber dolması, tereyağlı makarna, yoğurt</w:t>
            </w:r>
          </w:p>
        </w:tc>
        <w:tc>
          <w:tcPr>
            <w:tcW w:w="2128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Çikolatalı sandviç, süt, meyve</w:t>
            </w:r>
          </w:p>
        </w:tc>
      </w:tr>
      <w:tr w:rsidR="000933E4" w:rsidRPr="00AF4FBB" w:rsidTr="00A1692D">
        <w:trPr>
          <w:trHeight w:val="648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28/05/2018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Yaz türlüsü yemeği, tereyağlı bulgur pilavı, yoğurt</w:t>
            </w:r>
          </w:p>
        </w:tc>
        <w:tc>
          <w:tcPr>
            <w:tcW w:w="2128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proofErr w:type="spell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Browni</w:t>
            </w:r>
            <w:proofErr w:type="spellEnd"/>
            <w:r w:rsidRPr="00AF4FBB">
              <w:rPr>
                <w:rFonts w:cstheme="minorHAnsi"/>
                <w:sz w:val="20"/>
                <w:szCs w:val="20"/>
                <w:lang w:eastAsia="tr-TR"/>
              </w:rPr>
              <w:t>, süt, meyve</w:t>
            </w:r>
          </w:p>
        </w:tc>
      </w:tr>
      <w:tr w:rsidR="000933E4" w:rsidRPr="00AF4FBB" w:rsidTr="00A1692D">
        <w:trPr>
          <w:trHeight w:val="601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29/05/2018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Makarna salatası, soslu tavuk pirzola, söğüş</w:t>
            </w:r>
          </w:p>
        </w:tc>
        <w:tc>
          <w:tcPr>
            <w:tcW w:w="2128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Mozaik pasta, süt</w:t>
            </w:r>
          </w:p>
        </w:tc>
      </w:tr>
      <w:tr w:rsidR="000933E4" w:rsidRPr="00AF4FBB" w:rsidTr="00A1692D">
        <w:trPr>
          <w:trHeight w:val="412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30/05/2018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Mercimek çorbası, pilav üstü döner, mevsim salatası, yoğurt</w:t>
            </w:r>
          </w:p>
        </w:tc>
        <w:tc>
          <w:tcPr>
            <w:tcW w:w="2128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0933E4" w:rsidRPr="00AF4FBB" w:rsidTr="00A1692D">
        <w:trPr>
          <w:trHeight w:val="412"/>
        </w:trPr>
        <w:tc>
          <w:tcPr>
            <w:tcW w:w="1290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jc w:val="center"/>
              <w:rPr>
                <w:rFonts w:cstheme="minorHAnsi"/>
                <w:sz w:val="20"/>
                <w:szCs w:val="20"/>
                <w:lang w:eastAsia="tr-TR"/>
              </w:rPr>
            </w:pPr>
            <w:proofErr w:type="gramStart"/>
            <w:r w:rsidRPr="00AF4FBB">
              <w:rPr>
                <w:rFonts w:cstheme="minorHAnsi"/>
                <w:sz w:val="20"/>
                <w:szCs w:val="20"/>
                <w:lang w:eastAsia="tr-TR"/>
              </w:rPr>
              <w:t>31/05/2018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Tarhana çorbası, soslu mantı, havuç salatası</w:t>
            </w:r>
          </w:p>
        </w:tc>
        <w:tc>
          <w:tcPr>
            <w:tcW w:w="2128" w:type="dxa"/>
            <w:vAlign w:val="center"/>
          </w:tcPr>
          <w:p w:rsidR="000933E4" w:rsidRPr="00AF4FBB" w:rsidRDefault="000933E4" w:rsidP="00A1692D">
            <w:pPr>
              <w:pStyle w:val="AralkYok"/>
              <w:rPr>
                <w:rFonts w:cstheme="minorHAnsi"/>
                <w:sz w:val="20"/>
                <w:szCs w:val="20"/>
                <w:lang w:eastAsia="tr-TR"/>
              </w:rPr>
            </w:pPr>
            <w:r w:rsidRPr="00AF4FBB">
              <w:rPr>
                <w:rFonts w:cstheme="minorHAnsi"/>
                <w:sz w:val="20"/>
                <w:szCs w:val="20"/>
                <w:lang w:eastAsia="tr-TR"/>
              </w:rPr>
              <w:t>Açma, süt</w:t>
            </w:r>
          </w:p>
        </w:tc>
      </w:tr>
    </w:tbl>
    <w:p w:rsidR="000933E4" w:rsidRPr="00AF4FBB" w:rsidRDefault="000933E4" w:rsidP="006F4271">
      <w:pPr>
        <w:jc w:val="center"/>
        <w:rPr>
          <w:rFonts w:cstheme="minorHAnsi"/>
          <w:sz w:val="20"/>
          <w:szCs w:val="20"/>
        </w:rPr>
      </w:pPr>
    </w:p>
    <w:sectPr w:rsidR="000933E4" w:rsidRPr="00AF4FBB" w:rsidSect="006F4271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2B" w:rsidRDefault="000E232B" w:rsidP="009451F3">
      <w:pPr>
        <w:spacing w:after="0" w:line="240" w:lineRule="auto"/>
      </w:pPr>
      <w:r>
        <w:separator/>
      </w:r>
    </w:p>
  </w:endnote>
  <w:endnote w:type="continuationSeparator" w:id="0">
    <w:p w:rsidR="000E232B" w:rsidRDefault="000E232B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D04AC6">
    <w:pPr>
      <w:pStyle w:val="Altbilgi"/>
    </w:pPr>
    <w:r>
      <w:rPr>
        <w:noProof/>
        <w:lang w:eastAsia="tr-TR"/>
      </w:rPr>
      <w:pict>
        <v:rect id="Rectangle 1" o:spid="_x0000_s8193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proofErr w:type="spellStart"/>
                <w:r w:rsidR="000B170F"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="000B170F" w:rsidRPr="002F046D">
                  <w:rPr>
                    <w:color w:val="FFFFFF" w:themeColor="background1"/>
                    <w:sz w:val="20"/>
                  </w:rPr>
                  <w:t xml:space="preserve">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2B" w:rsidRDefault="000E232B" w:rsidP="009451F3">
      <w:pPr>
        <w:spacing w:after="0" w:line="240" w:lineRule="auto"/>
      </w:pPr>
      <w:r>
        <w:separator/>
      </w:r>
    </w:p>
  </w:footnote>
  <w:footnote w:type="continuationSeparator" w:id="0">
    <w:p w:rsidR="000E232B" w:rsidRDefault="000E232B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30584"/>
    <w:multiLevelType w:val="hybridMultilevel"/>
    <w:tmpl w:val="FBBE2AD2"/>
    <w:lvl w:ilvl="0" w:tplc="49D4CC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>
      <o:colormenu v:ext="edit" stroke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497A"/>
    <w:rsid w:val="00010648"/>
    <w:rsid w:val="00030AAB"/>
    <w:rsid w:val="000320D2"/>
    <w:rsid w:val="00054B23"/>
    <w:rsid w:val="000667D2"/>
    <w:rsid w:val="00071305"/>
    <w:rsid w:val="000933E4"/>
    <w:rsid w:val="000B0D78"/>
    <w:rsid w:val="000B170F"/>
    <w:rsid w:val="000E232B"/>
    <w:rsid w:val="000F7504"/>
    <w:rsid w:val="00117618"/>
    <w:rsid w:val="001258DA"/>
    <w:rsid w:val="00135E91"/>
    <w:rsid w:val="0014401B"/>
    <w:rsid w:val="00147060"/>
    <w:rsid w:val="001470DC"/>
    <w:rsid w:val="00155E58"/>
    <w:rsid w:val="001648FF"/>
    <w:rsid w:val="00182A43"/>
    <w:rsid w:val="001A3530"/>
    <w:rsid w:val="001B2B8C"/>
    <w:rsid w:val="001B7B74"/>
    <w:rsid w:val="001D72D1"/>
    <w:rsid w:val="001E5CEF"/>
    <w:rsid w:val="001F011B"/>
    <w:rsid w:val="002052A9"/>
    <w:rsid w:val="00212D26"/>
    <w:rsid w:val="002437E1"/>
    <w:rsid w:val="002477A7"/>
    <w:rsid w:val="002A3250"/>
    <w:rsid w:val="002A439A"/>
    <w:rsid w:val="002C0F95"/>
    <w:rsid w:val="002D0AEA"/>
    <w:rsid w:val="00303C18"/>
    <w:rsid w:val="00325144"/>
    <w:rsid w:val="00325D46"/>
    <w:rsid w:val="0033259D"/>
    <w:rsid w:val="00343848"/>
    <w:rsid w:val="003563C9"/>
    <w:rsid w:val="003719E8"/>
    <w:rsid w:val="0039066C"/>
    <w:rsid w:val="003A2042"/>
    <w:rsid w:val="003A4830"/>
    <w:rsid w:val="003C0E72"/>
    <w:rsid w:val="003D3035"/>
    <w:rsid w:val="003E7902"/>
    <w:rsid w:val="004046CF"/>
    <w:rsid w:val="00412EBA"/>
    <w:rsid w:val="00413F10"/>
    <w:rsid w:val="004353AE"/>
    <w:rsid w:val="004370B2"/>
    <w:rsid w:val="00470E49"/>
    <w:rsid w:val="00483422"/>
    <w:rsid w:val="00484798"/>
    <w:rsid w:val="004B4464"/>
    <w:rsid w:val="004B768A"/>
    <w:rsid w:val="004C1383"/>
    <w:rsid w:val="004C26A6"/>
    <w:rsid w:val="004C68AC"/>
    <w:rsid w:val="004D3D7E"/>
    <w:rsid w:val="004F4781"/>
    <w:rsid w:val="005111A4"/>
    <w:rsid w:val="00527FDF"/>
    <w:rsid w:val="00536769"/>
    <w:rsid w:val="00566026"/>
    <w:rsid w:val="0057214A"/>
    <w:rsid w:val="00572B02"/>
    <w:rsid w:val="005D6E2A"/>
    <w:rsid w:val="00621B2A"/>
    <w:rsid w:val="00650808"/>
    <w:rsid w:val="00660B1C"/>
    <w:rsid w:val="0066321E"/>
    <w:rsid w:val="00664786"/>
    <w:rsid w:val="00665CE4"/>
    <w:rsid w:val="0069065A"/>
    <w:rsid w:val="006C33E9"/>
    <w:rsid w:val="006E669C"/>
    <w:rsid w:val="006F09B7"/>
    <w:rsid w:val="006F4271"/>
    <w:rsid w:val="006F5D90"/>
    <w:rsid w:val="007146FB"/>
    <w:rsid w:val="00754E56"/>
    <w:rsid w:val="00757F35"/>
    <w:rsid w:val="00762155"/>
    <w:rsid w:val="007727FE"/>
    <w:rsid w:val="00792A50"/>
    <w:rsid w:val="00794958"/>
    <w:rsid w:val="007A3779"/>
    <w:rsid w:val="007A6693"/>
    <w:rsid w:val="007B14F2"/>
    <w:rsid w:val="007C61A7"/>
    <w:rsid w:val="007F0B89"/>
    <w:rsid w:val="007F1EC8"/>
    <w:rsid w:val="007F3181"/>
    <w:rsid w:val="00801D45"/>
    <w:rsid w:val="0080634A"/>
    <w:rsid w:val="00853077"/>
    <w:rsid w:val="00860DF8"/>
    <w:rsid w:val="00862276"/>
    <w:rsid w:val="00862744"/>
    <w:rsid w:val="008A29D7"/>
    <w:rsid w:val="008A359B"/>
    <w:rsid w:val="00924442"/>
    <w:rsid w:val="009451F3"/>
    <w:rsid w:val="00955EE0"/>
    <w:rsid w:val="00971F19"/>
    <w:rsid w:val="009A2B2D"/>
    <w:rsid w:val="009A4936"/>
    <w:rsid w:val="009A64A1"/>
    <w:rsid w:val="009C2555"/>
    <w:rsid w:val="009E5552"/>
    <w:rsid w:val="009E5A21"/>
    <w:rsid w:val="009F2855"/>
    <w:rsid w:val="00A23055"/>
    <w:rsid w:val="00A359C1"/>
    <w:rsid w:val="00A56547"/>
    <w:rsid w:val="00A70B7C"/>
    <w:rsid w:val="00A76353"/>
    <w:rsid w:val="00A81583"/>
    <w:rsid w:val="00A8760D"/>
    <w:rsid w:val="00A92396"/>
    <w:rsid w:val="00A92669"/>
    <w:rsid w:val="00A97345"/>
    <w:rsid w:val="00AE650B"/>
    <w:rsid w:val="00AE7B2C"/>
    <w:rsid w:val="00AF4C05"/>
    <w:rsid w:val="00AF4FBB"/>
    <w:rsid w:val="00B011E3"/>
    <w:rsid w:val="00B0613A"/>
    <w:rsid w:val="00B06FDA"/>
    <w:rsid w:val="00B119EE"/>
    <w:rsid w:val="00B1226A"/>
    <w:rsid w:val="00B13B73"/>
    <w:rsid w:val="00B23AC7"/>
    <w:rsid w:val="00B248D7"/>
    <w:rsid w:val="00B440FB"/>
    <w:rsid w:val="00B672C6"/>
    <w:rsid w:val="00B81108"/>
    <w:rsid w:val="00BB609E"/>
    <w:rsid w:val="00BC315E"/>
    <w:rsid w:val="00BE2A46"/>
    <w:rsid w:val="00BE452E"/>
    <w:rsid w:val="00C014BB"/>
    <w:rsid w:val="00C10263"/>
    <w:rsid w:val="00C1607C"/>
    <w:rsid w:val="00C5085C"/>
    <w:rsid w:val="00C927FB"/>
    <w:rsid w:val="00C95E94"/>
    <w:rsid w:val="00C974AD"/>
    <w:rsid w:val="00CA7B91"/>
    <w:rsid w:val="00CE4E19"/>
    <w:rsid w:val="00D04AC6"/>
    <w:rsid w:val="00D33917"/>
    <w:rsid w:val="00D36B3A"/>
    <w:rsid w:val="00D62E41"/>
    <w:rsid w:val="00D85B8A"/>
    <w:rsid w:val="00DB1833"/>
    <w:rsid w:val="00DB1E1C"/>
    <w:rsid w:val="00DB4963"/>
    <w:rsid w:val="00DD7389"/>
    <w:rsid w:val="00E469F5"/>
    <w:rsid w:val="00E97FCA"/>
    <w:rsid w:val="00EA344F"/>
    <w:rsid w:val="00EB44B6"/>
    <w:rsid w:val="00EC28A0"/>
    <w:rsid w:val="00EC3729"/>
    <w:rsid w:val="00EC6AA9"/>
    <w:rsid w:val="00EE1474"/>
    <w:rsid w:val="00F149E8"/>
    <w:rsid w:val="00F17D84"/>
    <w:rsid w:val="00F51471"/>
    <w:rsid w:val="00F61EFE"/>
    <w:rsid w:val="00F6709D"/>
    <w:rsid w:val="00F948A6"/>
    <w:rsid w:val="00FA0831"/>
    <w:rsid w:val="00FB2721"/>
    <w:rsid w:val="00FB537B"/>
    <w:rsid w:val="00FB646F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5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5A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4BD4-2043-4E7E-93AD-2B00FC80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2018-05-02T10:22:00Z</dcterms:created>
  <dcterms:modified xsi:type="dcterms:W3CDTF">2018-05-02T10:22:00Z</dcterms:modified>
</cp:coreProperties>
</file>