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7" cstate="print"/>
                    <a:srcRect t="14714" b="24223"/>
                    <a:stretch/>
                  </pic:blipFill>
                  <pic:spPr bwMode="auto">
                    <a:xfrm>
                      <a:off x="0" y="0"/>
                      <a:ext cx="6080125" cy="2215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402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183pt;width:87pt;height:91.2pt;z-index:-251649024;mso-position-horizontal-relative:text;mso-position-vertical-relative:text" wrapcoords="-39 0 -39 21563 21600 21563 21600 0 -39 0">
            <v:imagedata r:id="rId8" o:title="i-love-math-clipart-Maths_image_9"/>
            <w10:wrap type="tight"/>
          </v:shape>
        </w:pict>
      </w:r>
    </w:p>
    <w:p w:rsidR="0056489A" w:rsidRDefault="0056489A"/>
    <w:p w:rsidR="0056489A" w:rsidRDefault="0056489A"/>
    <w:p w:rsidR="0056489A" w:rsidRDefault="009402E4">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1.2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w:txbxContent>
                <w:p w:rsidR="0056489A" w:rsidRPr="0056489A" w:rsidRDefault="0056489A" w:rsidP="0056489A">
                  <w:pPr>
                    <w:jc w:val="center"/>
                    <w:rPr>
                      <w:b/>
                      <w:outline/>
                      <w:color w:val="ED7D31" w:themeColor="accent2"/>
                      <w:sz w:val="52"/>
                    </w:rPr>
                  </w:pPr>
                  <w:r w:rsidRPr="0056489A">
                    <w:rPr>
                      <w:b/>
                      <w:outline/>
                      <w:color w:val="ED7D31" w:themeColor="accent2"/>
                      <w:sz w:val="52"/>
                    </w:rPr>
                    <w:t xml:space="preserve">BU </w:t>
                  </w:r>
                  <w:r w:rsidR="00E979E5">
                    <w:rPr>
                      <w:b/>
                      <w:outline/>
                      <w:color w:val="ED7D31" w:themeColor="accent2"/>
                      <w:sz w:val="52"/>
                    </w:rPr>
                    <w:t>AYLIK</w:t>
                  </w:r>
                  <w:r w:rsidRPr="0056489A">
                    <w:rPr>
                      <w:b/>
                      <w:outline/>
                      <w:color w:val="ED7D31" w:themeColor="accent2"/>
                      <w:sz w:val="52"/>
                    </w:rPr>
                    <w:t xml:space="preserve"> NELER ÖĞRENECEĞİZ?</w:t>
                  </w:r>
                </w:p>
              </w:txbxContent>
            </v:textbox>
            <w10:wrap type="square"/>
          </v:shape>
        </w:pict>
      </w:r>
    </w:p>
    <w:p w:rsidR="00184466" w:rsidRDefault="00184466"/>
    <w:p w:rsidR="0056489A" w:rsidRDefault="0056489A"/>
    <w:p w:rsidR="0056489A" w:rsidRDefault="0056489A"/>
    <w:p w:rsidR="00184466" w:rsidRDefault="009402E4"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9" o:title="e2ee9543087b689e6aa0328a34eff4b3"/>
            <w10:wrap type="tight"/>
          </v:shape>
        </w:pict>
      </w:r>
      <w:r w:rsidR="00444955">
        <w:rPr>
          <w:noProof/>
          <w:lang w:eastAsia="tr-TR"/>
        </w:rPr>
        <w:t xml:space="preserve"> </w:t>
      </w:r>
    </w:p>
    <w:p w:rsidR="00E6083E" w:rsidRDefault="00E6083E" w:rsidP="00444955">
      <w:pPr>
        <w:rPr>
          <w:noProof/>
          <w:lang w:eastAsia="tr-TR"/>
        </w:rPr>
      </w:pPr>
    </w:p>
    <w:p w:rsidR="00E6083E" w:rsidRDefault="009402E4" w:rsidP="00444955">
      <w:pPr>
        <w:rPr>
          <w:noProof/>
          <w:lang w:eastAsia="tr-TR"/>
        </w:rPr>
      </w:pPr>
      <w:r>
        <w:rPr>
          <w:noProof/>
          <w:lang w:eastAsia="tr-TR"/>
        </w:rPr>
        <w:pict>
          <v:group id="Group 198" o:spid="_x0000_s1061" style="position:absolute;margin-left:277.4pt;margin-top:255.4pt;width:268.55pt;height:178.7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0A1223" w:rsidRPr="009B5DA3" w:rsidRDefault="00DB6FDD" w:rsidP="009B5DA3">
                    <w:pPr>
                      <w:jc w:val="both"/>
                      <w:rPr>
                        <w:caps/>
                        <w:color w:val="000000" w:themeColor="text1"/>
                        <w:sz w:val="20"/>
                        <w:szCs w:val="20"/>
                      </w:rPr>
                    </w:pPr>
                    <w:r w:rsidRPr="009B5DA3">
                      <w:rPr>
                        <w:caps/>
                        <w:color w:val="000000" w:themeColor="text1"/>
                        <w:sz w:val="20"/>
                        <w:szCs w:val="20"/>
                      </w:rPr>
                      <w:t>sesle</w:t>
                    </w:r>
                    <w:r w:rsidR="007E3281" w:rsidRPr="009B5DA3">
                      <w:rPr>
                        <w:caps/>
                        <w:color w:val="000000" w:themeColor="text1"/>
                        <w:sz w:val="20"/>
                        <w:szCs w:val="20"/>
                      </w:rPr>
                      <w:t>ri hissetme ve ayırt etme (</w:t>
                    </w:r>
                    <w:r w:rsidR="003B531B" w:rsidRPr="009B5DA3">
                      <w:rPr>
                        <w:caps/>
                        <w:color w:val="000000" w:themeColor="text1"/>
                        <w:sz w:val="20"/>
                        <w:szCs w:val="20"/>
                      </w:rPr>
                      <w:t xml:space="preserve">İ, </w:t>
                    </w:r>
                    <w:proofErr w:type="gramStart"/>
                    <w:r w:rsidR="003B531B" w:rsidRPr="009B5DA3">
                      <w:rPr>
                        <w:caps/>
                        <w:color w:val="000000" w:themeColor="text1"/>
                        <w:sz w:val="20"/>
                        <w:szCs w:val="20"/>
                      </w:rPr>
                      <w:t>N , O</w:t>
                    </w:r>
                    <w:proofErr w:type="gramEnd"/>
                    <w:r w:rsidR="003B531B" w:rsidRPr="009B5DA3">
                      <w:rPr>
                        <w:caps/>
                        <w:color w:val="000000" w:themeColor="text1"/>
                        <w:sz w:val="20"/>
                        <w:szCs w:val="20"/>
                      </w:rPr>
                      <w:t xml:space="preserve"> , M, U, T,Ü,Y )</w:t>
                    </w:r>
                    <w:r w:rsidR="007E3281" w:rsidRPr="009B5DA3">
                      <w:rPr>
                        <w:caps/>
                        <w:color w:val="000000" w:themeColor="text1"/>
                        <w:sz w:val="20"/>
                        <w:szCs w:val="20"/>
                      </w:rPr>
                      <w:t xml:space="preserve"> harfleri doğru seslendirip</w:t>
                    </w:r>
                    <w:r w:rsidR="0008625F" w:rsidRPr="009B5DA3">
                      <w:rPr>
                        <w:caps/>
                        <w:color w:val="000000" w:themeColor="text1"/>
                        <w:sz w:val="20"/>
                        <w:szCs w:val="20"/>
                      </w:rPr>
                      <w:t>,</w:t>
                    </w:r>
                    <w:r w:rsidR="007E3281" w:rsidRPr="009B5DA3">
                      <w:rPr>
                        <w:caps/>
                        <w:color w:val="000000" w:themeColor="text1"/>
                        <w:sz w:val="20"/>
                        <w:szCs w:val="20"/>
                      </w:rPr>
                      <w:t xml:space="preserve"> yazma materyallerini uygun biçimde kullanarak çizgi ve yazı çalışmalarına katılma, hece- kelime ve cümleleri okuyabilme, okunaklı hece- kelime ya da cümle yazabilme, konuşmalarında kelimeleri doğru telaffuz edip duygu ve düşüncelerini ifade etme çalışılacaktır. Koza ilkokuma yazma seti ve interaktif videolar kullanılarak etkinlikler yapılacaktır.</w:t>
                    </w:r>
                  </w:p>
                </w:txbxContent>
              </v:textbox>
            </v:shape>
            <w10:wrap type="square" anchorx="margin" anchory="margin"/>
          </v:group>
        </w:pict>
      </w:r>
      <w:r>
        <w:rPr>
          <w:noProof/>
          <w:lang w:eastAsia="tr-TR"/>
        </w:rPr>
        <w:pict>
          <v:group id="Group 13" o:spid="_x0000_s1033" style="position:absolute;margin-left:294.35pt;margin-top:496.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01197C" w:rsidRPr="009B5DA3" w:rsidRDefault="004413A3" w:rsidP="009B5DA3">
                    <w:pPr>
                      <w:jc w:val="both"/>
                      <w:rPr>
                        <w:caps/>
                        <w:color w:val="000000" w:themeColor="text1"/>
                        <w:sz w:val="20"/>
                        <w:szCs w:val="20"/>
                      </w:rPr>
                    </w:pPr>
                    <w:r w:rsidRPr="009B5DA3">
                      <w:rPr>
                        <w:caps/>
                        <w:color w:val="000000" w:themeColor="text1"/>
                        <w:sz w:val="20"/>
                        <w:szCs w:val="20"/>
                      </w:rPr>
                      <w:t>“</w:t>
                    </w:r>
                    <w:r w:rsidR="0001197C" w:rsidRPr="009B5DA3">
                      <w:rPr>
                        <w:caps/>
                        <w:color w:val="000000" w:themeColor="text1"/>
                        <w:sz w:val="20"/>
                        <w:szCs w:val="20"/>
                      </w:rPr>
                      <w:t>our body</w:t>
                    </w:r>
                    <w:r w:rsidRPr="009B5DA3">
                      <w:rPr>
                        <w:caps/>
                        <w:color w:val="000000" w:themeColor="text1"/>
                        <w:sz w:val="20"/>
                        <w:szCs w:val="20"/>
                      </w:rPr>
                      <w:t>” (</w:t>
                    </w:r>
                    <w:r w:rsidR="0001197C" w:rsidRPr="009B5DA3">
                      <w:rPr>
                        <w:caps/>
                        <w:color w:val="000000" w:themeColor="text1"/>
                        <w:sz w:val="20"/>
                        <w:szCs w:val="20"/>
                      </w:rPr>
                      <w:t>vücudumuz</w:t>
                    </w:r>
                    <w:r w:rsidRPr="009B5DA3">
                      <w:rPr>
                        <w:caps/>
                        <w:color w:val="000000" w:themeColor="text1"/>
                        <w:sz w:val="20"/>
                        <w:szCs w:val="20"/>
                      </w:rPr>
                      <w:t xml:space="preserve">). </w:t>
                    </w:r>
                    <w:r w:rsidR="0001197C" w:rsidRPr="009B5DA3">
                      <w:rPr>
                        <w:caps/>
                        <w:color w:val="000000" w:themeColor="text1"/>
                        <w:sz w:val="20"/>
                        <w:szCs w:val="20"/>
                      </w:rPr>
                      <w:t xml:space="preserve">vücudumuzu tanıyacağız. vücudumuzun bölümlerini ingilizce o9larak söyleyebileceğiz. </w:t>
                    </w:r>
                  </w:p>
                  <w:p w:rsidR="004413A3" w:rsidRPr="009B5DA3" w:rsidRDefault="0001197C" w:rsidP="009B5DA3">
                    <w:pPr>
                      <w:jc w:val="both"/>
                      <w:rPr>
                        <w:caps/>
                        <w:color w:val="000000" w:themeColor="text1"/>
                        <w:sz w:val="20"/>
                        <w:szCs w:val="20"/>
                      </w:rPr>
                    </w:pPr>
                    <w:r w:rsidRPr="009B5DA3">
                      <w:rPr>
                        <w:caps/>
                        <w:color w:val="000000" w:themeColor="text1"/>
                        <w:sz w:val="20"/>
                        <w:szCs w:val="20"/>
                      </w:rPr>
                      <w:t xml:space="preserve"> </w:t>
                    </w:r>
                    <w:r w:rsidR="004413A3" w:rsidRPr="009B5DA3">
                      <w:rPr>
                        <w:caps/>
                        <w:color w:val="000000" w:themeColor="text1"/>
                        <w:sz w:val="20"/>
                        <w:szCs w:val="20"/>
                      </w:rPr>
                      <w:t>“</w:t>
                    </w:r>
                    <w:r w:rsidRPr="009B5DA3">
                      <w:rPr>
                        <w:caps/>
                        <w:color w:val="000000" w:themeColor="text1"/>
                        <w:sz w:val="20"/>
                        <w:szCs w:val="20"/>
                      </w:rPr>
                      <w:t>my famıly</w:t>
                    </w:r>
                    <w:r w:rsidR="004413A3" w:rsidRPr="009B5DA3">
                      <w:rPr>
                        <w:caps/>
                        <w:color w:val="000000" w:themeColor="text1"/>
                        <w:sz w:val="20"/>
                        <w:szCs w:val="20"/>
                      </w:rPr>
                      <w:t>” (</w:t>
                    </w:r>
                    <w:r w:rsidRPr="009B5DA3">
                      <w:rPr>
                        <w:caps/>
                        <w:color w:val="000000" w:themeColor="text1"/>
                        <w:sz w:val="20"/>
                        <w:szCs w:val="20"/>
                      </w:rPr>
                      <w:t>ailem</w:t>
                    </w:r>
                    <w:r w:rsidR="004413A3" w:rsidRPr="009B5DA3">
                      <w:rPr>
                        <w:caps/>
                        <w:color w:val="000000" w:themeColor="text1"/>
                        <w:sz w:val="20"/>
                        <w:szCs w:val="20"/>
                      </w:rPr>
                      <w:t xml:space="preserve">). </w:t>
                    </w:r>
                    <w:r w:rsidRPr="009B5DA3">
                      <w:rPr>
                        <w:caps/>
                        <w:color w:val="000000" w:themeColor="text1"/>
                        <w:sz w:val="20"/>
                        <w:szCs w:val="20"/>
                      </w:rPr>
                      <w:t xml:space="preserve">aile bireylerini ingilizce olarak söyleyebileceğiz. </w:t>
                    </w:r>
                    <w:r w:rsidR="009B5DA3" w:rsidRPr="009B5DA3">
                      <w:rPr>
                        <w:caps/>
                        <w:color w:val="000000" w:themeColor="text1"/>
                        <w:sz w:val="20"/>
                        <w:szCs w:val="20"/>
                      </w:rPr>
                      <w:t>ANNE, BABA</w:t>
                    </w:r>
                    <w:r w:rsidRPr="009B5DA3">
                      <w:rPr>
                        <w:caps/>
                        <w:color w:val="000000" w:themeColor="text1"/>
                        <w:sz w:val="20"/>
                        <w:szCs w:val="20"/>
                      </w:rPr>
                      <w:t>, kız kardeş, erkek kardeş, büyük anne, büyük baba gibi aile üyelerini ingilizce olarak söyleyebileceğiz.</w:t>
                    </w:r>
                  </w:p>
                  <w:p w:rsidR="004413A3" w:rsidRPr="009B5DA3" w:rsidRDefault="0001197C" w:rsidP="009B5DA3">
                    <w:pPr>
                      <w:jc w:val="both"/>
                      <w:rPr>
                        <w:caps/>
                        <w:color w:val="000000" w:themeColor="text1"/>
                        <w:sz w:val="20"/>
                        <w:szCs w:val="20"/>
                      </w:rPr>
                    </w:pPr>
                    <w:r w:rsidRPr="009B5DA3">
                      <w:rPr>
                        <w:caps/>
                        <w:color w:val="000000" w:themeColor="text1"/>
                        <w:sz w:val="20"/>
                        <w:szCs w:val="20"/>
                      </w:rPr>
                      <w:t>10 kasım atatürk’ü anma günü</w:t>
                    </w:r>
                    <w:r w:rsidR="004413A3" w:rsidRPr="009B5DA3">
                      <w:rPr>
                        <w:caps/>
                        <w:color w:val="000000" w:themeColor="text1"/>
                        <w:sz w:val="20"/>
                        <w:szCs w:val="20"/>
                      </w:rPr>
                      <w:t xml:space="preserve"> ile ilgili temel kelimeleri öğreneceğiz. Öğrenciler bu günün anlamı ve önemi ile ilgili cümleler kurabilecekler. </w:t>
                    </w:r>
                  </w:p>
                  <w:p w:rsidR="004413A3" w:rsidRPr="009B5DA3" w:rsidRDefault="004413A3" w:rsidP="009B5DA3">
                    <w:pPr>
                      <w:pStyle w:val="ListeParagraf"/>
                      <w:jc w:val="both"/>
                      <w:rPr>
                        <w:caps/>
                        <w:color w:val="000000" w:themeColor="text1"/>
                        <w:sz w:val="19"/>
                        <w:szCs w:val="19"/>
                      </w:rPr>
                    </w:pPr>
                  </w:p>
                  <w:p w:rsidR="00AA1BE0" w:rsidRPr="009B5DA3" w:rsidRDefault="00AA1BE0" w:rsidP="009B5DA3">
                    <w:pPr>
                      <w:pStyle w:val="ListeParagraf"/>
                      <w:jc w:val="both"/>
                      <w:rPr>
                        <w:caps/>
                        <w:color w:val="000000" w:themeColor="text1"/>
                        <w:sz w:val="20"/>
                        <w:szCs w:val="20"/>
                      </w:rPr>
                    </w:pPr>
                  </w:p>
                </w:txbxContent>
              </v:textbox>
            </v:shape>
            <w10:wrap type="square" anchorx="margin" anchory="margin"/>
          </v:group>
        </w:pict>
      </w:r>
      <w:r>
        <w:rPr>
          <w:noProof/>
        </w:rPr>
        <w:pict>
          <v:shape id="_x0000_s1027" type="#_x0000_t75" style="position:absolute;margin-left:340pt;margin-top:224.95pt;width:120.8pt;height:62pt;z-index:-251642880" wrapcoords="-31 0 -31 21562 21600 21562 21600 0 -31 0">
            <v:imagedata r:id="rId10" o:title="3c071cf46165b67fcb9223d96686824f_english-for-kids-learn-and-kids-english-clipart_1024-843"/>
            <w10:wrap type="tight"/>
          </v:shape>
        </w:pict>
      </w:r>
      <w:r>
        <w:rPr>
          <w:noProof/>
          <w:lang w:eastAsia="tr-TR"/>
        </w:rPr>
        <w:pict>
          <v:group id="Group 2" o:spid="_x0000_s1030" style="position:absolute;margin-left:-.4pt;margin-top:269.25pt;width:256.1pt;height:199.9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6D6599" w:rsidRPr="009B5DA3" w:rsidRDefault="00EE2934" w:rsidP="009B5DA3">
                    <w:pPr>
                      <w:jc w:val="both"/>
                      <w:rPr>
                        <w:caps/>
                        <w:color w:val="000000" w:themeColor="text1"/>
                      </w:rPr>
                    </w:pPr>
                    <w:r w:rsidRPr="009B5DA3">
                      <w:rPr>
                        <w:caps/>
                        <w:color w:val="000000" w:themeColor="text1"/>
                      </w:rPr>
                      <w:t xml:space="preserve"> nesne sayısı 20’ye kadar olan bir topluluktaki nesnelerin sayısını belirleme ve bu sayıyı rakamla yazma, 100’e kadar ileriye doğru birer, beşer ve onar ritmik sayma, 20’ye kadar ikişer ileriye ve 20’den birer ve ikişer geriye ritmik sayma</w:t>
                    </w:r>
                    <w:r w:rsidR="00DB6FDD" w:rsidRPr="009B5DA3">
                      <w:rPr>
                        <w:caps/>
                        <w:color w:val="000000" w:themeColor="text1"/>
                      </w:rPr>
                      <w:t xml:space="preserve">, ONLUK VE BİRLİKLERİ TANIMA, </w:t>
                    </w:r>
                    <w:r w:rsidR="0094387F" w:rsidRPr="009B5DA3">
                      <w:rPr>
                        <w:caps/>
                        <w:color w:val="000000" w:themeColor="text1"/>
                      </w:rPr>
                      <w:t>NESNELERİ SAYILARINA GÖRE EŞLEŞTİRME VE SAYILARI SIRALAMA</w:t>
                    </w:r>
                    <w:r w:rsidRPr="009B5DA3">
                      <w:rPr>
                        <w:caps/>
                        <w:color w:val="000000" w:themeColor="text1"/>
                      </w:rPr>
                      <w:t xml:space="preserve"> çalışılacaktır. koza matematik fasikülleri, interaktif videolar ve öğretmenin </w:t>
                    </w:r>
                    <w:r w:rsidR="003B531B" w:rsidRPr="009B5DA3">
                      <w:rPr>
                        <w:caps/>
                        <w:color w:val="000000" w:themeColor="text1"/>
                      </w:rPr>
                      <w:t>HAZIRLADIĞI</w:t>
                    </w:r>
                    <w:r w:rsidRPr="009B5DA3">
                      <w:rPr>
                        <w:caps/>
                        <w:color w:val="000000" w:themeColor="text1"/>
                      </w:rPr>
                      <w:t xml:space="preserve"> çalışma yaprakları kullanılacaktır.</w:t>
                    </w:r>
                  </w:p>
                </w:txbxContent>
              </v:textbox>
            </v:shape>
            <w10:wrap type="square" anchorx="margin" anchory="margin"/>
          </v:group>
        </w:pict>
      </w:r>
      <w:r>
        <w:rPr>
          <w:noProof/>
          <w:lang w:eastAsia="tr-TR"/>
        </w:rPr>
        <w:pict>
          <v:group id="Group 7" o:spid="_x0000_s1036" style="position:absolute;margin-left:-7.3pt;margin-top:482.7pt;width:284.7pt;height:200.2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0A1223" w:rsidRPr="009B5DA3" w:rsidRDefault="0094387F" w:rsidP="009B5DA3">
                    <w:pPr>
                      <w:jc w:val="both"/>
                      <w:rPr>
                        <w:caps/>
                        <w:color w:val="000000" w:themeColor="text1"/>
                      </w:rPr>
                    </w:pPr>
                    <w:r w:rsidRPr="009B5DA3">
                      <w:rPr>
                        <w:caps/>
                        <w:color w:val="000000" w:themeColor="text1"/>
                      </w:rPr>
                      <w:t>OKUL KURALLARINI TANIMA VE UYGULAMA, OKULDA İLETİŞİM KURARKEN NEZAKET İFADELERİNİ KULLANMA, OKUL İÇİ ETKİNLİKLERDE GÖREV ALMA,</w:t>
                    </w:r>
                    <w:r w:rsidR="003B531B" w:rsidRPr="009B5DA3">
                      <w:rPr>
                        <w:caps/>
                        <w:color w:val="000000" w:themeColor="text1"/>
                      </w:rPr>
                      <w:t xml:space="preserve"> </w:t>
                    </w:r>
                    <w:r w:rsidRPr="009B5DA3">
                      <w:rPr>
                        <w:caps/>
                        <w:color w:val="000000" w:themeColor="text1"/>
                      </w:rPr>
                      <w:t xml:space="preserve">OKULLA İLGİLİ DÜŞÜNCELERİMİZ, KULLANILCAK DERS ARAÇ GEREÇLERİN SEÇİMİ İŞLENECEK </w:t>
                    </w:r>
                    <w:r w:rsidR="00123E7B" w:rsidRPr="009B5DA3">
                      <w:rPr>
                        <w:caps/>
                        <w:color w:val="000000" w:themeColor="text1"/>
                      </w:rPr>
                      <w:t>meb hayat bilgisi kitabı ve interaktif etkileşimli kaynaklardan yararlanılacaktır.</w:t>
                    </w:r>
                  </w:p>
                </w:txbxContent>
              </v:textbox>
            </v:shape>
            <w10:wrap type="square" anchorx="margin" anchory="margin"/>
          </v:group>
        </w:pict>
      </w:r>
    </w:p>
    <w:p w:rsidR="00E6083E" w:rsidRDefault="009402E4" w:rsidP="00444955">
      <w:r>
        <w:rPr>
          <w:noProof/>
          <w:lang w:eastAsia="tr-TR"/>
        </w:rPr>
        <w:lastRenderedPageBreak/>
        <w:pict>
          <v:rect id="Rectangle 27" o:spid="_x0000_s1046" style="position:absolute;margin-left:-5.9pt;margin-top:236.75pt;width:523pt;height:44.05pt;z-index:25169920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w:pict>
      </w:r>
      <w:r>
        <w:rPr>
          <w:noProof/>
          <w:lang w:eastAsia="tr-TR"/>
        </w:rPr>
        <w:pict>
          <v:group id="Group 29" o:spid="_x0000_s1042" style="position:absolute;margin-left:-5.9pt;margin-top:429.05pt;width:523pt;height:85.1pt;z-index:25168998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">
            <v:rect id="Rectangle 3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weight="1pt">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F8048B" w:rsidRPr="009B5DA3" w:rsidRDefault="00F8048B" w:rsidP="009B5DA3">
                    <w:pPr>
                      <w:spacing w:after="0" w:line="20" w:lineRule="atLeast"/>
                      <w:jc w:val="both"/>
                      <w:rPr>
                        <w:caps/>
                        <w:color w:val="000000" w:themeColor="text1"/>
                      </w:rPr>
                    </w:pPr>
                    <w:r w:rsidRPr="009B5DA3">
                      <w:rPr>
                        <w:caps/>
                        <w:color w:val="000000" w:themeColor="text1"/>
                      </w:rPr>
                      <w:t xml:space="preserve">TÖRENLERE HAZIRLIK, DÜZEN </w:t>
                    </w:r>
                    <w:r w:rsidR="009B5DA3" w:rsidRPr="009B5DA3">
                      <w:rPr>
                        <w:caps/>
                        <w:color w:val="000000" w:themeColor="text1"/>
                      </w:rPr>
                      <w:t>ÇALIŞMASI, VÜCUT</w:t>
                    </w:r>
                    <w:r w:rsidRPr="009B5DA3">
                      <w:rPr>
                        <w:caps/>
                        <w:color w:val="000000" w:themeColor="text1"/>
                      </w:rPr>
                      <w:t xml:space="preserve"> BÖLÜMLERİNİN HAREKETİNİ </w:t>
                    </w:r>
                    <w:r w:rsidR="009B5DA3" w:rsidRPr="009B5DA3">
                      <w:rPr>
                        <w:caps/>
                        <w:color w:val="000000" w:themeColor="text1"/>
                      </w:rPr>
                      <w:t>ÖĞRENME, KİŞİSEL</w:t>
                    </w:r>
                    <w:r w:rsidRPr="009B5DA3">
                      <w:rPr>
                        <w:caps/>
                        <w:color w:val="000000" w:themeColor="text1"/>
                      </w:rPr>
                      <w:t xml:space="preserve"> VE GENEL ALANI FARK ETME, VERİLEN HAREKETİ TEMEL HAREKET GRUPLARIYLA ÇALIŞMA YAPACAĞIZ.</w:t>
                    </w:r>
                  </w:p>
                  <w:p w:rsidR="00E6083E" w:rsidRPr="009B5DA3" w:rsidRDefault="00E6083E" w:rsidP="009B5DA3">
                    <w:pPr>
                      <w:jc w:val="both"/>
                      <w:rPr>
                        <w:color w:val="000000" w:themeColor="text1"/>
                      </w:rPr>
                    </w:pPr>
                  </w:p>
                </w:txbxContent>
              </v:textbox>
            </v:shape>
            <w10:wrap type="square" anchorx="margin" anchory="margin"/>
          </v:group>
        </w:pict>
      </w:r>
      <w:r>
        <w:rPr>
          <w:noProof/>
          <w:lang w:eastAsia="tr-TR"/>
        </w:rPr>
        <w:pict>
          <v:group id="Group 32" o:spid="_x0000_s1057" style="position:absolute;margin-left:-5.9pt;margin-top:507.8pt;width:523pt;height:100.15pt;z-index:25169203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">
            <v:rect id="Rectangle 3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weight="1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shape id="Text Box 3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ed="f" stroked="f" strokeweight=".5pt">
              <v:textbox style="mso-next-textbox:#Text Box 34" inset=",7.2pt,,0">
                <w:txbxContent>
                  <w:p w:rsidR="007D400A" w:rsidRPr="009B5DA3" w:rsidRDefault="007D400A" w:rsidP="009B5DA3">
                    <w:pPr>
                      <w:jc w:val="both"/>
                      <w:rPr>
                        <w:caps/>
                        <w:color w:val="000000" w:themeColor="text1"/>
                      </w:rPr>
                    </w:pPr>
                    <w:r w:rsidRPr="009B5DA3">
                      <w:rPr>
                        <w:caps/>
                        <w:color w:val="000000" w:themeColor="text1"/>
                        <w:sz w:val="21"/>
                        <w:szCs w:val="21"/>
                      </w:rPr>
                      <w:t xml:space="preserve">Bu ay İngilizce etkinlik dersinde,  LİKE-DON’T LİKE, KARŞIT KAVRAMLARIN </w:t>
                    </w:r>
                    <w:r w:rsidR="009B5DA3" w:rsidRPr="009B5DA3">
                      <w:rPr>
                        <w:caps/>
                        <w:color w:val="000000" w:themeColor="text1"/>
                        <w:sz w:val="21"/>
                        <w:szCs w:val="21"/>
                      </w:rPr>
                      <w:t>SÖYLENİŞİ VE</w:t>
                    </w:r>
                    <w:r w:rsidRPr="009B5DA3">
                      <w:rPr>
                        <w:caps/>
                        <w:color w:val="000000" w:themeColor="text1"/>
                        <w:sz w:val="21"/>
                        <w:szCs w:val="21"/>
                      </w:rPr>
                      <w:t xml:space="preserve"> GÜNLER ÖĞRENİLECEK, DİL koçunun yürüttüğü picture dictionary kitabı kullanılarak oyun ve dinleme etkinlikleri yapılacaktır.</w:t>
                    </w:r>
                  </w:p>
                  <w:p w:rsidR="00312A09" w:rsidRPr="009B5DA3" w:rsidRDefault="00312A09" w:rsidP="009B5DA3">
                    <w:pPr>
                      <w:jc w:val="both"/>
                      <w:rPr>
                        <w:caps/>
                        <w:color w:val="000000" w:themeColor="text1"/>
                        <w:sz w:val="26"/>
                        <w:szCs w:val="26"/>
                      </w:rPr>
                    </w:pPr>
                  </w:p>
                </w:txbxContent>
              </v:textbox>
            </v:shape>
            <w10:wrap type="square" anchorx="margin" anchory="margin"/>
          </v:group>
        </w:pict>
      </w:r>
      <w:r>
        <w:rPr>
          <w:noProof/>
          <w:lang w:eastAsia="tr-TR"/>
        </w:rPr>
        <w:pict>
          <v:group id="Group 16" o:spid="_x0000_s1039" style="position:absolute;margin-left:-11.35pt;margin-top:-37.35pt;width:533.1pt;height:109.7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E94692" w:rsidRPr="009B5DA3" w:rsidRDefault="009B5DA3" w:rsidP="00E818FE">
                    <w:pPr>
                      <w:spacing w:after="0" w:line="20" w:lineRule="atLeast"/>
                      <w:rPr>
                        <w:color w:val="000000" w:themeColor="text1"/>
                        <w:sz w:val="20"/>
                        <w:szCs w:val="20"/>
                      </w:rPr>
                    </w:pPr>
                    <w:r w:rsidRPr="009B5DA3">
                      <w:rPr>
                        <w:color w:val="000000" w:themeColor="text1"/>
                        <w:sz w:val="20"/>
                        <w:szCs w:val="20"/>
                      </w:rPr>
                      <w:t>MANDALA ÇALIŞMASI.</w:t>
                    </w:r>
                  </w:p>
                  <w:p w:rsidR="009B33EF" w:rsidRPr="009B5DA3" w:rsidRDefault="009B5DA3" w:rsidP="00E818FE">
                    <w:pPr>
                      <w:spacing w:after="0" w:line="20" w:lineRule="atLeast"/>
                      <w:rPr>
                        <w:color w:val="000000" w:themeColor="text1"/>
                        <w:sz w:val="20"/>
                        <w:szCs w:val="20"/>
                      </w:rPr>
                    </w:pPr>
                    <w:r w:rsidRPr="009B5DA3">
                      <w:rPr>
                        <w:color w:val="000000" w:themeColor="text1"/>
                        <w:sz w:val="20"/>
                        <w:szCs w:val="20"/>
                      </w:rPr>
                      <w:t>10 KASIM RESİM ÇALIŞMASI</w:t>
                    </w:r>
                  </w:p>
                  <w:p w:rsidR="009B33EF" w:rsidRPr="009B5DA3" w:rsidRDefault="009B5DA3" w:rsidP="00E818FE">
                    <w:pPr>
                      <w:spacing w:after="0" w:line="20" w:lineRule="atLeast"/>
                      <w:rPr>
                        <w:color w:val="000000" w:themeColor="text1"/>
                        <w:sz w:val="20"/>
                        <w:szCs w:val="20"/>
                      </w:rPr>
                    </w:pPr>
                    <w:proofErr w:type="gramStart"/>
                    <w:r w:rsidRPr="009B5DA3">
                      <w:rPr>
                        <w:color w:val="000000" w:themeColor="text1"/>
                        <w:sz w:val="20"/>
                        <w:szCs w:val="20"/>
                      </w:rPr>
                      <w:t>KÂĞITLARDAN AKVARYUM YAPIMI.</w:t>
                    </w:r>
                    <w:proofErr w:type="gramEnd"/>
                  </w:p>
                  <w:p w:rsidR="009B33EF" w:rsidRPr="009B5DA3" w:rsidRDefault="009B5DA3" w:rsidP="00E818FE">
                    <w:pPr>
                      <w:spacing w:after="0" w:line="20" w:lineRule="atLeast"/>
                      <w:rPr>
                        <w:color w:val="000000" w:themeColor="text1"/>
                        <w:sz w:val="20"/>
                        <w:szCs w:val="20"/>
                      </w:rPr>
                    </w:pPr>
                    <w:r w:rsidRPr="009B5DA3">
                      <w:rPr>
                        <w:color w:val="000000" w:themeColor="text1"/>
                        <w:sz w:val="20"/>
                        <w:szCs w:val="20"/>
                      </w:rPr>
                      <w:t>ÖĞRETMENLER GÜNÜ KART ÇALIŞMASI</w:t>
                    </w:r>
                  </w:p>
                  <w:p w:rsidR="009B33EF" w:rsidRPr="009B5DA3" w:rsidRDefault="009B5DA3" w:rsidP="00E818FE">
                    <w:pPr>
                      <w:spacing w:after="0" w:line="20" w:lineRule="atLeast"/>
                      <w:rPr>
                        <w:color w:val="000000" w:themeColor="text1"/>
                        <w:sz w:val="20"/>
                        <w:szCs w:val="20"/>
                      </w:rPr>
                    </w:pPr>
                    <w:proofErr w:type="gramStart"/>
                    <w:r w:rsidRPr="009B5DA3">
                      <w:rPr>
                        <w:color w:val="000000" w:themeColor="text1"/>
                        <w:sz w:val="20"/>
                        <w:szCs w:val="20"/>
                      </w:rPr>
                      <w:t>KİTAP AYRACI YAPIMI.</w:t>
                    </w:r>
                    <w:proofErr w:type="gramEnd"/>
                  </w:p>
                </w:txbxContent>
              </v:textbox>
            </v:shape>
            <w10:wrap type="square" anchorx="margin" anchory="margin"/>
          </v:group>
        </w:pict>
      </w:r>
      <w:r>
        <w:rPr>
          <w:noProof/>
          <w:lang w:eastAsia="tr-TR"/>
        </w:rPr>
        <w:pict>
          <v:group id="Group 19" o:spid="_x0000_s1051" style="position:absolute;margin-left:-18.05pt;margin-top:76.65pt;width:557.25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CF7577" w:rsidRPr="009B5DA3" w:rsidRDefault="00CF7577" w:rsidP="009B5DA3">
                    <w:pPr>
                      <w:jc w:val="both"/>
                      <w:rPr>
                        <w:caps/>
                        <w:color w:val="000000" w:themeColor="text1"/>
                        <w:sz w:val="26"/>
                        <w:szCs w:val="26"/>
                      </w:rPr>
                    </w:pPr>
                    <w:r w:rsidRPr="009B5DA3">
                      <w:rPr>
                        <w:caps/>
                        <w:color w:val="000000" w:themeColor="text1"/>
                        <w:szCs w:val="26"/>
                      </w:rPr>
                      <w:t xml:space="preserve">GÜRÜLTÜLÜ DÜZENLİ SES AYRIMI( SONBAHAR VE TREN ŞARKISI), SES NEFES ÇALIŞMALARI, ATATÜRK VE ÖĞRETMENLER GÜNÜ </w:t>
                    </w:r>
                    <w:r w:rsidR="009B5DA3" w:rsidRPr="009B5DA3">
                      <w:rPr>
                        <w:caps/>
                        <w:color w:val="000000" w:themeColor="text1"/>
                        <w:szCs w:val="26"/>
                      </w:rPr>
                      <w:t>TEMALI ŞARKILAR</w:t>
                    </w:r>
                    <w:r w:rsidRPr="009B5DA3">
                      <w:rPr>
                        <w:caps/>
                        <w:color w:val="000000" w:themeColor="text1"/>
                        <w:szCs w:val="26"/>
                      </w:rPr>
                      <w:t xml:space="preserve"> öğreneceğiz. </w:t>
                    </w:r>
                  </w:p>
                  <w:p w:rsidR="00E818FE" w:rsidRPr="009B5DA3" w:rsidRDefault="00E818FE" w:rsidP="00CF7577">
                    <w:pPr>
                      <w:rPr>
                        <w:color w:val="000000" w:themeColor="text1"/>
                        <w:szCs w:val="26"/>
                      </w:rPr>
                    </w:pPr>
                  </w:p>
                </w:txbxContent>
              </v:textbox>
            </v:shape>
            <w10:wrap type="square" anchorx="margin" anchory="margin"/>
          </v:group>
        </w:pict>
      </w:r>
      <w:r>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tbl>
                    <w:tblPr>
                      <w:tblStyle w:val="TabloKlavuzu"/>
                      <w:tblW w:w="1500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006"/>
                    </w:tblGrid>
                    <w:tr w:rsidR="009B5DA3" w:rsidRPr="009B5DA3" w:rsidTr="00B153B5">
                      <w:trPr>
                        <w:trHeight w:val="2848"/>
                      </w:trPr>
                      <w:tc>
                        <w:tcPr>
                          <w:tcW w:w="15006" w:type="dxa"/>
                        </w:tcPr>
                        <w:p w:rsidR="009B5DA3" w:rsidRPr="009B5DA3" w:rsidRDefault="009B5DA3" w:rsidP="009B5DA3">
                          <w:pPr>
                            <w:jc w:val="both"/>
                            <w:rPr>
                              <w:rFonts w:asciiTheme="minorHAnsi" w:hAnsiTheme="minorHAnsi" w:cstheme="minorHAnsi"/>
                              <w:color w:val="000000" w:themeColor="text1"/>
                              <w:sz w:val="22"/>
                              <w:szCs w:val="22"/>
                            </w:rPr>
                          </w:pPr>
                          <w:r w:rsidRPr="009B5DA3">
                            <w:rPr>
                              <w:rFonts w:asciiTheme="minorHAnsi" w:hAnsiTheme="minorHAnsi" w:cstheme="minorHAnsi"/>
                              <w:color w:val="000000" w:themeColor="text1"/>
                              <w:sz w:val="22"/>
                              <w:szCs w:val="22"/>
                            </w:rPr>
                            <w:t>BU AY SATRANÇ DERSLERİMİZDE KALE, FİL, VEZİR TAŞLARININ HAREKETLERİNİ VE NASIL TAŞ ALDIKLARINI ÖĞRENECEĞİZ.</w:t>
                          </w:r>
                        </w:p>
                        <w:p w:rsidR="009B5DA3" w:rsidRPr="009B5DA3" w:rsidRDefault="009B5DA3" w:rsidP="009B5DA3">
                          <w:pPr>
                            <w:jc w:val="both"/>
                            <w:rPr>
                              <w:rFonts w:asciiTheme="minorHAnsi" w:hAnsiTheme="minorHAnsi" w:cstheme="minorHAnsi"/>
                              <w:color w:val="000000" w:themeColor="text1"/>
                              <w:sz w:val="22"/>
                              <w:szCs w:val="22"/>
                            </w:rPr>
                          </w:pPr>
                          <w:r w:rsidRPr="009B5DA3">
                            <w:rPr>
                              <w:rFonts w:asciiTheme="minorHAnsi" w:hAnsiTheme="minorHAnsi" w:cstheme="minorHAnsi"/>
                              <w:color w:val="000000" w:themeColor="text1"/>
                              <w:sz w:val="22"/>
                              <w:szCs w:val="22"/>
                            </w:rPr>
                            <w:t>BU TAŞLAR İLE SATRANÇ TAHTAMIZDA SATRANÇ OYNAYACAĞIZ VE BU TAŞLARLA İLGİLİ VİDEOLAR SEYREDECEĞİZ.</w:t>
                          </w:r>
                        </w:p>
                        <w:p w:rsidR="009B5DA3" w:rsidRPr="009B5DA3" w:rsidRDefault="009B5DA3" w:rsidP="009B5DA3">
                          <w:pPr>
                            <w:jc w:val="both"/>
                            <w:rPr>
                              <w:rFonts w:asciiTheme="minorHAnsi" w:hAnsiTheme="minorHAnsi" w:cstheme="minorHAnsi"/>
                              <w:color w:val="000000" w:themeColor="text1"/>
                              <w:sz w:val="22"/>
                              <w:szCs w:val="22"/>
                            </w:rPr>
                          </w:pPr>
                        </w:p>
                        <w:p w:rsidR="009B5DA3" w:rsidRPr="009B5DA3" w:rsidRDefault="009B5DA3" w:rsidP="009B5DA3">
                          <w:pPr>
                            <w:jc w:val="both"/>
                            <w:rPr>
                              <w:rFonts w:asciiTheme="minorHAnsi" w:hAnsiTheme="minorHAnsi" w:cstheme="minorHAnsi"/>
                              <w:color w:val="000000" w:themeColor="text1"/>
                              <w:sz w:val="22"/>
                              <w:szCs w:val="22"/>
                            </w:rPr>
                          </w:pPr>
                        </w:p>
                        <w:p w:rsidR="009B5DA3" w:rsidRPr="009B5DA3" w:rsidRDefault="009B5DA3" w:rsidP="009B5DA3">
                          <w:pPr>
                            <w:jc w:val="both"/>
                            <w:rPr>
                              <w:rFonts w:asciiTheme="minorHAnsi" w:hAnsiTheme="minorHAnsi" w:cstheme="minorHAnsi"/>
                              <w:color w:val="000000" w:themeColor="text1"/>
                              <w:sz w:val="22"/>
                              <w:szCs w:val="22"/>
                            </w:rPr>
                          </w:pPr>
                          <w:r w:rsidRPr="009B5DA3">
                            <w:rPr>
                              <w:rFonts w:asciiTheme="minorHAnsi" w:hAnsiTheme="minorHAnsi" w:cstheme="minorHAnsi"/>
                              <w:color w:val="000000" w:themeColor="text1"/>
                              <w:sz w:val="22"/>
                              <w:szCs w:val="22"/>
                            </w:rPr>
                            <w:t>Temel açılış prensipleri</w:t>
                          </w:r>
                        </w:p>
                      </w:tc>
                    </w:tr>
                  </w:tbl>
                  <w:p w:rsidR="00E6083E" w:rsidRPr="009B5DA3" w:rsidRDefault="00E6083E" w:rsidP="009B5DA3">
                    <w:pPr>
                      <w:jc w:val="both"/>
                      <w:rPr>
                        <w:rFonts w:cstheme="minorHAnsi"/>
                        <w:caps/>
                        <w:color w:val="000000" w:themeColor="text1"/>
                      </w:rPr>
                    </w:pPr>
                  </w:p>
                </w:txbxContent>
              </v:textbox>
            </v:shape>
            <w10:wrap type="square" anchorx="margin" anchory="margin"/>
          </v:group>
        </w:pict>
      </w:r>
    </w:p>
    <w:p w:rsidR="00E6083E" w:rsidRDefault="009402E4" w:rsidP="00444955">
      <w:bookmarkStart w:id="0" w:name="_GoBack"/>
      <w:bookmarkEnd w:id="0"/>
      <w:r>
        <w:rPr>
          <w:noProof/>
        </w:rPr>
        <w:pict>
          <v:shape id="_x0000_s1060" type="#_x0000_t75" style="position:absolute;margin-left:-18.05pt;margin-top:373.9pt;width:179.35pt;height:146.5pt;z-index:-251619328" wrapcoords="-54 0 -54 21548 21600 21548 21600 0 -54 0">
            <v:imagedata r:id="rId11" o:title="announcement-clipart-cliparti1_announcement-clipart_02" croptop="6245f" cropbottom="8195f"/>
            <w10:wrap type="tight"/>
          </v:shape>
        </w:pict>
      </w:r>
      <w:r>
        <w:rPr>
          <w:noProof/>
          <w:lang w:eastAsia="tr-TR"/>
        </w:rPr>
        <w:pict>
          <v:shape id="Text Box 28" o:spid="_x0000_s1047" type="#_x0000_t202" style="position:absolute;margin-left:-1.55pt;margin-top:18.15pt;width:506.6pt;height:119.85pt;z-index:2517002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E6083E" w:rsidRPr="008141C1" w:rsidRDefault="008141C1" w:rsidP="0043144A">
                  <w:pPr>
                    <w:rPr>
                      <w:caps/>
                      <w:color w:val="000000" w:themeColor="text1"/>
                    </w:rPr>
                  </w:pPr>
                  <w:r w:rsidRPr="008141C1">
                    <w:rPr>
                      <w:rFonts w:cs="Arial"/>
                      <w:color w:val="222222"/>
                      <w:shd w:val="clear" w:color="auto" w:fill="FFFFFF"/>
                    </w:rPr>
                    <w:t>6KASIMPAZARTESİ</w:t>
                  </w:r>
                  <w:r w:rsidRPr="008141C1">
                    <w:rPr>
                      <w:rFonts w:cs="Arial"/>
                      <w:color w:val="222222"/>
                    </w:rPr>
                    <w:br/>
                  </w:r>
                  <w:proofErr w:type="gramStart"/>
                  <w:r w:rsidRPr="008141C1">
                    <w:rPr>
                      <w:rFonts w:cs="Arial"/>
                      <w:color w:val="222222"/>
                      <w:shd w:val="clear" w:color="auto" w:fill="FFFFFF"/>
                    </w:rPr>
                    <w:t>KAZANIM:İŞBİRLİĞİNİN</w:t>
                  </w:r>
                  <w:proofErr w:type="gramEnd"/>
                  <w:r w:rsidRPr="008141C1">
                    <w:rPr>
                      <w:rFonts w:cs="Arial"/>
                      <w:color w:val="222222"/>
                      <w:shd w:val="clear" w:color="auto" w:fill="FFFFFF"/>
                    </w:rPr>
                    <w:t xml:space="preserve"> ÖNEMİNİ KAVRAR.</w:t>
                  </w:r>
                  <w:r w:rsidRPr="008141C1">
                    <w:rPr>
                      <w:rFonts w:cs="Arial"/>
                      <w:color w:val="222222"/>
                    </w:rPr>
                    <w:br/>
                  </w:r>
                  <w:r w:rsidRPr="008141C1">
                    <w:rPr>
                      <w:rFonts w:cs="Arial"/>
                      <w:color w:val="222222"/>
                      <w:shd w:val="clear" w:color="auto" w:fill="FFFFFF"/>
                    </w:rPr>
                    <w:t>13 KASIM PAZARTESİ</w:t>
                  </w:r>
                  <w:r w:rsidRPr="008141C1">
                    <w:rPr>
                      <w:rFonts w:cs="Arial"/>
                      <w:color w:val="222222"/>
                    </w:rPr>
                    <w:br/>
                  </w:r>
                  <w:r w:rsidRPr="008141C1">
                    <w:rPr>
                      <w:rFonts w:cs="Arial"/>
                      <w:color w:val="222222"/>
                      <w:shd w:val="clear" w:color="auto" w:fill="FFFFFF"/>
                    </w:rPr>
                    <w:t>KAZANIM: FARKLILIKLARA SAYGIYI TARTIŞIR.</w:t>
                  </w:r>
                  <w:r w:rsidRPr="008141C1">
                    <w:rPr>
                      <w:rFonts w:cs="Arial"/>
                      <w:color w:val="222222"/>
                    </w:rPr>
                    <w:br/>
                  </w:r>
                  <w:r w:rsidRPr="008141C1">
                    <w:rPr>
                      <w:rFonts w:cs="Arial"/>
                      <w:color w:val="222222"/>
                      <w:shd w:val="clear" w:color="auto" w:fill="FFFFFF"/>
                    </w:rPr>
                    <w:t>20 KASIM PAZARTESİ</w:t>
                  </w:r>
                  <w:r w:rsidRPr="008141C1">
                    <w:rPr>
                      <w:rFonts w:cs="Arial"/>
                      <w:color w:val="222222"/>
                    </w:rPr>
                    <w:br/>
                  </w:r>
                  <w:r w:rsidRPr="008141C1">
                    <w:rPr>
                      <w:rFonts w:cs="Arial"/>
                      <w:color w:val="222222"/>
                      <w:shd w:val="clear" w:color="auto" w:fill="FFFFFF"/>
                    </w:rPr>
                    <w:t>KAZANIM: DOĞUM GÜNÜ HEDİYESİ KİTABINI YORUMLAR.</w:t>
                  </w:r>
                  <w:r w:rsidRPr="008141C1">
                    <w:rPr>
                      <w:rFonts w:cs="Arial"/>
                      <w:color w:val="222222"/>
                    </w:rPr>
                    <w:br/>
                  </w:r>
                  <w:r w:rsidRPr="008141C1">
                    <w:rPr>
                      <w:rFonts w:cs="Arial"/>
                      <w:color w:val="222222"/>
                      <w:shd w:val="clear" w:color="auto" w:fill="FFFFFF"/>
                    </w:rPr>
                    <w:t>27 KASIM PAZARTESİ</w:t>
                  </w:r>
                  <w:r w:rsidRPr="008141C1">
                    <w:rPr>
                      <w:rFonts w:cs="Arial"/>
                      <w:color w:val="222222"/>
                    </w:rPr>
                    <w:br/>
                  </w:r>
                  <w:r w:rsidRPr="008141C1">
                    <w:rPr>
                      <w:rFonts w:cs="Arial"/>
                      <w:color w:val="222222"/>
                      <w:shd w:val="clear" w:color="auto" w:fill="FFFFFF"/>
                    </w:rPr>
                    <w:t>KAZANIM: ÇABALAMAK KAVRAMINI İFADE EDER.</w:t>
                  </w:r>
                </w:p>
              </w:txbxContent>
            </v:textbox>
          </v:shape>
        </w:pict>
      </w:r>
      <w:r>
        <w:rPr>
          <w:noProof/>
          <w:lang w:eastAsia="tr-TR"/>
        </w:rPr>
        <w:pict>
          <v:group id="Group 38" o:spid="_x0000_s1054" style="position:absolute;margin-left:152pt;margin-top:614.8pt;width:371.3pt;height:148.1pt;z-index:25169612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">
            <v:rect id="Rectangle 39" o:spid="_x0000_s105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5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inset=",7.2pt,,0">
                <w:txbxContent>
                  <w:p w:rsidR="005440FE" w:rsidRPr="009B5DA3" w:rsidRDefault="002A1675" w:rsidP="002A431B">
                    <w:pPr>
                      <w:pStyle w:val="ListeParagraf"/>
                      <w:numPr>
                        <w:ilvl w:val="0"/>
                        <w:numId w:val="12"/>
                      </w:numPr>
                      <w:rPr>
                        <w:caps/>
                        <w:color w:val="000000" w:themeColor="text1"/>
                      </w:rPr>
                    </w:pPr>
                    <w:r w:rsidRPr="009B5DA3">
                      <w:rPr>
                        <w:caps/>
                        <w:color w:val="000000" w:themeColor="text1"/>
                      </w:rPr>
                      <w:t xml:space="preserve">22 KASIM 2017 SAAT 10.30’DA </w:t>
                    </w:r>
                    <w:r w:rsidR="00913097" w:rsidRPr="009B5DA3">
                      <w:rPr>
                        <w:caps/>
                        <w:color w:val="000000" w:themeColor="text1"/>
                      </w:rPr>
                      <w:t>ANITKABİR</w:t>
                    </w:r>
                    <w:r w:rsidRPr="009B5DA3">
                      <w:rPr>
                        <w:caps/>
                        <w:color w:val="000000" w:themeColor="text1"/>
                      </w:rPr>
                      <w:t>E GEZİ DÜZENLEBECEKTİR.</w:t>
                    </w:r>
                  </w:p>
                </w:txbxContent>
              </v:textbox>
            </v:shape>
            <w10:wrap type="square" anchorx="margin" anchory="margin"/>
          </v:group>
        </w:pict>
      </w:r>
    </w:p>
    <w:sectPr w:rsidR="00E6083E" w:rsidSect="00366226">
      <w:headerReference w:type="even" r:id="rId12"/>
      <w:headerReference w:type="default" r:id="rId13"/>
      <w:headerReference w:type="first" r:id="rId14"/>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FC" w:rsidRDefault="00DB70FC" w:rsidP="00D77F21">
      <w:pPr>
        <w:spacing w:after="0" w:line="240" w:lineRule="auto"/>
      </w:pPr>
      <w:r>
        <w:separator/>
      </w:r>
    </w:p>
  </w:endnote>
  <w:endnote w:type="continuationSeparator" w:id="0">
    <w:p w:rsidR="00DB70FC" w:rsidRDefault="00DB70FC"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FC" w:rsidRDefault="00DB70FC" w:rsidP="00D77F21">
      <w:pPr>
        <w:spacing w:after="0" w:line="240" w:lineRule="auto"/>
      </w:pPr>
      <w:r>
        <w:separator/>
      </w:r>
    </w:p>
  </w:footnote>
  <w:footnote w:type="continuationSeparator" w:id="0">
    <w:p w:rsidR="00DB70FC" w:rsidRDefault="00DB70FC"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9402E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60" o:spid="_x0000_s2052" type="#_x0000_t75" style="position:absolute;margin-left:0;margin-top:0;width:523.2pt;height:545.7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9402E4" w:rsidP="00366226">
    <w:pPr>
      <w:pStyle w:val="stbilgi"/>
      <w:tabs>
        <w:tab w:val="clear" w:pos="4536"/>
        <w:tab w:val="clear" w:pos="9072"/>
        <w:tab w:val="left" w:pos="3256"/>
      </w:tabs>
      <w:jc w:val="center"/>
      <w:rPr>
        <w:rFonts w:ascii="Comic Sans MS" w:hAnsi="Comic Sans MS"/>
        <w:color w:val="5B9BD5" w:themeColor="accent1"/>
        <w:sz w:val="32"/>
      </w:rPr>
    </w:pPr>
    <w:r w:rsidRPr="009402E4">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61" o:spid="_x0000_s2053" type="#_x0000_t75" style="position:absolute;left:0;text-align:left;margin-left:0;margin-top:0;width:523.2pt;height:545.75pt;z-index:-251652096;mso-position-horizontal:center;mso-position-horizontal-relative:margin;mso-position-vertical:center;mso-position-vertical-relative:margin" o:allowincell="f">
          <v:imagedata r:id="rId1" o:title="logo" gain="19661f" blacklevel="22938f"/>
          <w10:wrap anchorx="margin" anchory="margin"/>
        </v:shape>
      </w:pict>
    </w:r>
    <w:r w:rsidR="00366226" w:rsidRPr="00366226">
      <w:rPr>
        <w:rFonts w:ascii="Comic Sans MS" w:hAnsi="Comic Sans MS"/>
        <w:noProof/>
        <w:color w:val="5B9BD5" w:themeColor="accent1"/>
        <w:lang w:eastAsia="tr-TR"/>
      </w:rPr>
      <w:drawing>
        <wp:anchor distT="0" distB="0" distL="114300" distR="114300" simplePos="0" relativeHeight="251661312" behindDoc="1" locked="0" layoutInCell="1" allowOverlap="1">
          <wp:simplePos x="0" y="0"/>
          <wp:positionH relativeFrom="margin">
            <wp:align>left</wp:align>
          </wp:positionH>
          <wp:positionV relativeFrom="paragraph">
            <wp:posOffset>146274</wp:posOffset>
          </wp:positionV>
          <wp:extent cx="931545" cy="971550"/>
          <wp:effectExtent l="0" t="0" r="1905" b="0"/>
          <wp:wrapTight wrapText="bothSides">
            <wp:wrapPolygon edited="0">
              <wp:start x="8393" y="0"/>
              <wp:lineTo x="4417" y="424"/>
              <wp:lineTo x="1767" y="3388"/>
              <wp:lineTo x="0" y="13553"/>
              <wp:lineTo x="0" y="17365"/>
              <wp:lineTo x="4417" y="20329"/>
              <wp:lineTo x="6626" y="21176"/>
              <wp:lineTo x="7509" y="21176"/>
              <wp:lineTo x="14135" y="21176"/>
              <wp:lineTo x="17669" y="20329"/>
              <wp:lineTo x="21202" y="15247"/>
              <wp:lineTo x="21202" y="13553"/>
              <wp:lineTo x="18552" y="6776"/>
              <wp:lineTo x="19436" y="4659"/>
              <wp:lineTo x="18110" y="2541"/>
              <wp:lineTo x="14577" y="0"/>
              <wp:lineTo x="839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1545" cy="971550"/>
                  </a:xfrm>
                  <a:prstGeom prst="rect">
                    <a:avLst/>
                  </a:prstGeom>
                </pic:spPr>
              </pic:pic>
            </a:graphicData>
          </a:graphic>
        </wp:anchor>
      </w:drawing>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Pr>
        <w:rFonts w:ascii="Century Gothic" w:hAnsi="Century Gothic"/>
        <w:color w:val="5B9BD5" w:themeColor="accent1"/>
        <w:sz w:val="24"/>
      </w:rPr>
      <w:t xml:space="preserve">     </w:t>
    </w:r>
    <w:r w:rsidR="00640642">
      <w:rPr>
        <w:rFonts w:ascii="Century Gothic" w:hAnsi="Century Gothic"/>
        <w:color w:val="5B9BD5" w:themeColor="accent1"/>
        <w:sz w:val="24"/>
      </w:rPr>
      <w:t xml:space="preserve">                   </w:t>
    </w:r>
    <w:r>
      <w:rPr>
        <w:rFonts w:ascii="Century Gothic" w:hAnsi="Century Gothic"/>
        <w:color w:val="5B9BD5" w:themeColor="accent1"/>
        <w:sz w:val="24"/>
      </w:rPr>
      <w:t xml:space="preserve">  </w:t>
    </w:r>
    <w:r w:rsidRPr="00366226">
      <w:rPr>
        <w:rFonts w:ascii="Century Gothic" w:hAnsi="Century Gothic"/>
        <w:color w:val="5B9BD5" w:themeColor="accent1"/>
        <w:sz w:val="24"/>
      </w:rPr>
      <w:t>YENİ BİLİM AMERİKAN KÜLTÜR KOLEJİ</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00640642">
      <w:rPr>
        <w:rFonts w:ascii="Century Gothic" w:hAnsi="Century Gothic"/>
        <w:color w:val="5B9BD5" w:themeColor="accent1"/>
        <w:sz w:val="24"/>
      </w:rPr>
      <w:t xml:space="preserve">                    </w:t>
    </w:r>
    <w:r w:rsidR="004F307C">
      <w:rPr>
        <w:rFonts w:ascii="Century Gothic" w:hAnsi="Century Gothic"/>
        <w:color w:val="5B9BD5" w:themeColor="accent1"/>
        <w:sz w:val="24"/>
      </w:rPr>
      <w:t xml:space="preserve"> AYLIK</w:t>
    </w:r>
    <w:r w:rsidRPr="00366226">
      <w:rPr>
        <w:rFonts w:ascii="Century Gothic" w:hAnsi="Century Gothic"/>
        <w:color w:val="5B9BD5" w:themeColor="accent1"/>
        <w:sz w:val="24"/>
      </w:rPr>
      <w:t xml:space="preserve"> BÜLTENİ</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00640642">
      <w:rPr>
        <w:rFonts w:ascii="Century Gothic" w:hAnsi="Century Gothic"/>
        <w:color w:val="5B9BD5" w:themeColor="accent1"/>
        <w:sz w:val="24"/>
      </w:rPr>
      <w:t xml:space="preserve">           </w:t>
    </w:r>
    <w:r w:rsidR="001216FE">
      <w:rPr>
        <w:rFonts w:ascii="Century Gothic" w:hAnsi="Century Gothic"/>
        <w:color w:val="5B9BD5" w:themeColor="accent1"/>
        <w:sz w:val="24"/>
      </w:rPr>
      <w:t xml:space="preserve">SINIF:  1 - </w:t>
    </w:r>
    <w:r w:rsidR="000856CC">
      <w:rPr>
        <w:rFonts w:ascii="Century Gothic" w:hAnsi="Century Gothic"/>
        <w:color w:val="5B9BD5" w:themeColor="accent1"/>
        <w:sz w:val="24"/>
      </w:rPr>
      <w:t>B</w:t>
    </w:r>
    <w:r w:rsidRPr="00366226">
      <w:rPr>
        <w:rFonts w:ascii="Century Gothic" w:hAnsi="Century Gothic"/>
        <w:color w:val="5B9BD5" w:themeColor="accent1"/>
        <w:sz w:val="24"/>
      </w:rPr>
      <w:t xml:space="preserve">                                        </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t>TARİH:</w:t>
    </w:r>
    <w:r w:rsidR="001216FE">
      <w:rPr>
        <w:rFonts w:ascii="Century Gothic" w:hAnsi="Century Gothic"/>
        <w:color w:val="5B9BD5" w:themeColor="accent1"/>
        <w:sz w:val="24"/>
      </w:rPr>
      <w:t xml:space="preserve">  </w:t>
    </w:r>
    <w:r w:rsidR="00DB6FDD">
      <w:rPr>
        <w:rFonts w:ascii="Century Gothic" w:hAnsi="Century Gothic"/>
        <w:color w:val="5B9BD5" w:themeColor="accent1"/>
        <w:sz w:val="24"/>
      </w:rPr>
      <w:t>KASIM</w:t>
    </w:r>
    <w:r w:rsidR="000A1223">
      <w:rPr>
        <w:rFonts w:ascii="Century Gothic" w:hAnsi="Century Gothic"/>
        <w:color w:val="5B9BD5" w:themeColor="accent1"/>
        <w:sz w:val="24"/>
      </w:rPr>
      <w:t xml:space="preserve"> </w:t>
    </w:r>
    <w:r w:rsidR="001216FE">
      <w:rPr>
        <w:rFonts w:ascii="Century Gothic" w:hAnsi="Century Gothic"/>
        <w:color w:val="5B9BD5" w:themeColor="accent1"/>
        <w:sz w:val="24"/>
      </w:rPr>
      <w:t>2017</w:t>
    </w:r>
  </w:p>
  <w:p w:rsidR="00CD489B" w:rsidRPr="00CD489B" w:rsidRDefault="00CD489B" w:rsidP="00CD489B">
    <w:pPr>
      <w:pStyle w:val="stbilgi"/>
      <w:tabs>
        <w:tab w:val="clear" w:pos="4536"/>
        <w:tab w:val="clear" w:pos="9072"/>
        <w:tab w:val="left" w:pos="3256"/>
      </w:tabs>
      <w:rPr>
        <w:rFonts w:ascii="Comic Sans MS" w:hAnsi="Comic Sans MS"/>
        <w:color w:val="5B9BD5" w:themeColor="accent1"/>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9402E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59" o:spid="_x0000_s2051" type="#_x0000_t75" style="position:absolute;margin-left:0;margin-top:0;width:523.2pt;height:545.7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D77F21"/>
    <w:rsid w:val="0001197C"/>
    <w:rsid w:val="00023C91"/>
    <w:rsid w:val="000471E2"/>
    <w:rsid w:val="0005617D"/>
    <w:rsid w:val="000856CC"/>
    <w:rsid w:val="00086025"/>
    <w:rsid w:val="0008625F"/>
    <w:rsid w:val="00086BE7"/>
    <w:rsid w:val="000A1223"/>
    <w:rsid w:val="000B1AC2"/>
    <w:rsid w:val="000E3ECD"/>
    <w:rsid w:val="000F7AE5"/>
    <w:rsid w:val="001216FE"/>
    <w:rsid w:val="00123E7B"/>
    <w:rsid w:val="00140E94"/>
    <w:rsid w:val="00143140"/>
    <w:rsid w:val="00156385"/>
    <w:rsid w:val="00184466"/>
    <w:rsid w:val="001919CA"/>
    <w:rsid w:val="001B4D36"/>
    <w:rsid w:val="002006EF"/>
    <w:rsid w:val="002068DE"/>
    <w:rsid w:val="00207FB3"/>
    <w:rsid w:val="00211156"/>
    <w:rsid w:val="00215E66"/>
    <w:rsid w:val="00237D38"/>
    <w:rsid w:val="002407A8"/>
    <w:rsid w:val="002457E8"/>
    <w:rsid w:val="00263986"/>
    <w:rsid w:val="00264845"/>
    <w:rsid w:val="002A1675"/>
    <w:rsid w:val="002A431B"/>
    <w:rsid w:val="002B0BCA"/>
    <w:rsid w:val="002B544F"/>
    <w:rsid w:val="002C0BB6"/>
    <w:rsid w:val="002C4C9C"/>
    <w:rsid w:val="002C5B32"/>
    <w:rsid w:val="002D3A31"/>
    <w:rsid w:val="002E7379"/>
    <w:rsid w:val="00312A09"/>
    <w:rsid w:val="003305B4"/>
    <w:rsid w:val="00341A76"/>
    <w:rsid w:val="00366226"/>
    <w:rsid w:val="00370C90"/>
    <w:rsid w:val="00372495"/>
    <w:rsid w:val="00380CB8"/>
    <w:rsid w:val="003B531B"/>
    <w:rsid w:val="003C066C"/>
    <w:rsid w:val="003E31C5"/>
    <w:rsid w:val="0043144A"/>
    <w:rsid w:val="00434DA2"/>
    <w:rsid w:val="004413A3"/>
    <w:rsid w:val="00444955"/>
    <w:rsid w:val="00451689"/>
    <w:rsid w:val="004D18B6"/>
    <w:rsid w:val="004F307C"/>
    <w:rsid w:val="00507B4B"/>
    <w:rsid w:val="00541BF3"/>
    <w:rsid w:val="00544086"/>
    <w:rsid w:val="005440FE"/>
    <w:rsid w:val="00547764"/>
    <w:rsid w:val="00562453"/>
    <w:rsid w:val="00562DD3"/>
    <w:rsid w:val="0056489A"/>
    <w:rsid w:val="00567537"/>
    <w:rsid w:val="005A68D6"/>
    <w:rsid w:val="005B6A7A"/>
    <w:rsid w:val="005C1390"/>
    <w:rsid w:val="005F1647"/>
    <w:rsid w:val="005F383C"/>
    <w:rsid w:val="00620B7B"/>
    <w:rsid w:val="0062223C"/>
    <w:rsid w:val="00633B74"/>
    <w:rsid w:val="00640642"/>
    <w:rsid w:val="006C71F6"/>
    <w:rsid w:val="006D6599"/>
    <w:rsid w:val="00720C07"/>
    <w:rsid w:val="00724886"/>
    <w:rsid w:val="00747E3B"/>
    <w:rsid w:val="0079662C"/>
    <w:rsid w:val="00797B0C"/>
    <w:rsid w:val="007D400A"/>
    <w:rsid w:val="007E3281"/>
    <w:rsid w:val="007E58C1"/>
    <w:rsid w:val="00803075"/>
    <w:rsid w:val="008039A1"/>
    <w:rsid w:val="00803F0C"/>
    <w:rsid w:val="008141C1"/>
    <w:rsid w:val="00825304"/>
    <w:rsid w:val="0087321F"/>
    <w:rsid w:val="00875704"/>
    <w:rsid w:val="00913097"/>
    <w:rsid w:val="00933BAC"/>
    <w:rsid w:val="009402E4"/>
    <w:rsid w:val="0094387F"/>
    <w:rsid w:val="0095744A"/>
    <w:rsid w:val="00965CC9"/>
    <w:rsid w:val="00967F2E"/>
    <w:rsid w:val="009B0C9C"/>
    <w:rsid w:val="009B33EF"/>
    <w:rsid w:val="009B5DA3"/>
    <w:rsid w:val="009C0E9C"/>
    <w:rsid w:val="009E08E8"/>
    <w:rsid w:val="009E5545"/>
    <w:rsid w:val="009F2F5A"/>
    <w:rsid w:val="00A2335D"/>
    <w:rsid w:val="00A2370B"/>
    <w:rsid w:val="00A25A36"/>
    <w:rsid w:val="00A33C5E"/>
    <w:rsid w:val="00A503A1"/>
    <w:rsid w:val="00A76260"/>
    <w:rsid w:val="00AA0444"/>
    <w:rsid w:val="00AA1BE0"/>
    <w:rsid w:val="00AB4E10"/>
    <w:rsid w:val="00AD0BC0"/>
    <w:rsid w:val="00AD2A28"/>
    <w:rsid w:val="00AD335C"/>
    <w:rsid w:val="00AF6B8F"/>
    <w:rsid w:val="00B125A6"/>
    <w:rsid w:val="00B1407A"/>
    <w:rsid w:val="00B40270"/>
    <w:rsid w:val="00B45F22"/>
    <w:rsid w:val="00B57494"/>
    <w:rsid w:val="00B64F06"/>
    <w:rsid w:val="00B661F5"/>
    <w:rsid w:val="00B775BA"/>
    <w:rsid w:val="00B92276"/>
    <w:rsid w:val="00BA356F"/>
    <w:rsid w:val="00BC15F6"/>
    <w:rsid w:val="00BC3875"/>
    <w:rsid w:val="00BE12A7"/>
    <w:rsid w:val="00C121A8"/>
    <w:rsid w:val="00C408F7"/>
    <w:rsid w:val="00C65AA6"/>
    <w:rsid w:val="00C72A35"/>
    <w:rsid w:val="00C732E9"/>
    <w:rsid w:val="00C75CFA"/>
    <w:rsid w:val="00CD10EC"/>
    <w:rsid w:val="00CD1F31"/>
    <w:rsid w:val="00CD489B"/>
    <w:rsid w:val="00CF7577"/>
    <w:rsid w:val="00D455C1"/>
    <w:rsid w:val="00D5515E"/>
    <w:rsid w:val="00D7146F"/>
    <w:rsid w:val="00D73032"/>
    <w:rsid w:val="00D737AD"/>
    <w:rsid w:val="00D77F21"/>
    <w:rsid w:val="00D904F3"/>
    <w:rsid w:val="00DB6FDD"/>
    <w:rsid w:val="00DB70FC"/>
    <w:rsid w:val="00DE1F11"/>
    <w:rsid w:val="00DF07A4"/>
    <w:rsid w:val="00DF59DA"/>
    <w:rsid w:val="00E073B7"/>
    <w:rsid w:val="00E35FDD"/>
    <w:rsid w:val="00E6083E"/>
    <w:rsid w:val="00E64249"/>
    <w:rsid w:val="00E818FE"/>
    <w:rsid w:val="00E94692"/>
    <w:rsid w:val="00E979E5"/>
    <w:rsid w:val="00EB3834"/>
    <w:rsid w:val="00EC4C5B"/>
    <w:rsid w:val="00EE2934"/>
    <w:rsid w:val="00F31506"/>
    <w:rsid w:val="00F51445"/>
    <w:rsid w:val="00F52B73"/>
    <w:rsid w:val="00F55377"/>
    <w:rsid w:val="00F56470"/>
    <w:rsid w:val="00F77860"/>
    <w:rsid w:val="00F8010B"/>
    <w:rsid w:val="00F8048B"/>
    <w:rsid w:val="00FB655A"/>
    <w:rsid w:val="00FE2F67"/>
    <w:rsid w:val="00FE63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27</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Giriş2</cp:lastModifiedBy>
  <cp:revision>3</cp:revision>
  <dcterms:created xsi:type="dcterms:W3CDTF">2017-11-01T08:16:00Z</dcterms:created>
  <dcterms:modified xsi:type="dcterms:W3CDTF">2017-11-01T08:16:00Z</dcterms:modified>
</cp:coreProperties>
</file>